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6E73CB" w:rsidRDefault="001D6034" w:rsidP="006E73C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E73C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6E73CB" w:rsidRDefault="00490842" w:rsidP="006E73C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6E73C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E73C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E73CB" w:rsidRPr="006E73CB" w:rsidTr="002E5F84">
        <w:trPr>
          <w:trHeight w:val="453"/>
        </w:trPr>
        <w:tc>
          <w:tcPr>
            <w:tcW w:w="2506" w:type="pct"/>
          </w:tcPr>
          <w:p w:rsidR="00BE3CFF" w:rsidRPr="006E73CB" w:rsidRDefault="00A5668B" w:rsidP="006E73C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6E73C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6E73CB" w:rsidRDefault="00061B0D" w:rsidP="006E73CB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0731819</w:t>
            </w:r>
          </w:p>
        </w:tc>
      </w:tr>
      <w:tr w:rsidR="006E73CB" w:rsidRPr="006E73CB" w:rsidTr="002E5F84">
        <w:trPr>
          <w:trHeight w:val="437"/>
        </w:trPr>
        <w:tc>
          <w:tcPr>
            <w:tcW w:w="2506" w:type="pct"/>
          </w:tcPr>
          <w:p w:rsidR="00364906" w:rsidRPr="006E73CB" w:rsidRDefault="00364906" w:rsidP="006E73C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26484" w:rsidRPr="006E73CB" w:rsidRDefault="00B26484" w:rsidP="006E73CB">
            <w:pPr>
              <w:tabs>
                <w:tab w:val="left" w:pos="13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პროექტი </w:t>
            </w:r>
            <w:r w:rsidR="006135D7" w:rsidRPr="006E73CB">
              <w:rPr>
                <w:rFonts w:ascii="Sylfaen" w:hAnsi="Sylfaen" w:cs="Arial"/>
                <w:sz w:val="20"/>
                <w:szCs w:val="20"/>
                <w:lang w:val="ka-GE"/>
              </w:rPr>
              <w:t>საავტომობილო გზების მშენებლობაში</w:t>
            </w:r>
          </w:p>
        </w:tc>
      </w:tr>
      <w:tr w:rsidR="006E73CB" w:rsidRPr="006E73CB" w:rsidTr="002E5F84">
        <w:trPr>
          <w:trHeight w:val="437"/>
        </w:trPr>
        <w:tc>
          <w:tcPr>
            <w:tcW w:w="2506" w:type="pct"/>
          </w:tcPr>
          <w:p w:rsidR="00364906" w:rsidRPr="006E73CB" w:rsidRDefault="00364906" w:rsidP="006E73C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364906" w:rsidRPr="006E73CB" w:rsidRDefault="00724215" w:rsidP="0072421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387ACC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387ACC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6E73CB" w:rsidRPr="006E73CB" w:rsidTr="002E5F84">
        <w:trPr>
          <w:trHeight w:val="437"/>
        </w:trPr>
        <w:tc>
          <w:tcPr>
            <w:tcW w:w="2506" w:type="pct"/>
          </w:tcPr>
          <w:p w:rsidR="00364906" w:rsidRPr="006E73CB" w:rsidRDefault="00364906" w:rsidP="006E73C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364906" w:rsidRPr="006E73CB" w:rsidRDefault="002A0E49" w:rsidP="006E73CB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 w:rsidRPr="006E73CB">
              <w:rPr>
                <w:rFonts w:ascii="Sylfaen" w:hAnsi="Sylfaen" w:cs="Arial"/>
                <w:lang w:val="ka-GE"/>
              </w:rPr>
              <w:t>11</w:t>
            </w:r>
          </w:p>
        </w:tc>
      </w:tr>
      <w:tr w:rsidR="006E73CB" w:rsidRPr="006E73CB" w:rsidTr="002E5F84">
        <w:trPr>
          <w:trHeight w:val="437"/>
        </w:trPr>
        <w:tc>
          <w:tcPr>
            <w:tcW w:w="2506" w:type="pct"/>
          </w:tcPr>
          <w:p w:rsidR="00364906" w:rsidRPr="006E73CB" w:rsidRDefault="00364906" w:rsidP="006E73C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E2A5B" w:rsidRPr="006E73CB" w:rsidRDefault="006135D7" w:rsidP="007A0BD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t>საავტომობილო გზის მშენებლობ</w:t>
            </w:r>
            <w:r w:rsidR="00BA34AF" w:rsidRPr="006E73CB">
              <w:rPr>
                <w:rFonts w:ascii="Sylfaen" w:hAnsi="Sylfaen" w:cs="Arial"/>
                <w:sz w:val="20"/>
                <w:szCs w:val="20"/>
                <w:lang w:val="ka-GE"/>
              </w:rPr>
              <w:t>ის</w:t>
            </w:r>
            <w:r w:rsidR="00BA34AF" w:rsidRPr="006E73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საგანმანათლებ</w:t>
            </w:r>
            <w:r w:rsidR="00776385"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ლო</w:t>
            </w:r>
          </w:p>
          <w:p w:rsidR="009E2A5B" w:rsidRPr="006E73CB" w:rsidRDefault="00776385" w:rsidP="007A0BD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პროგრამით გათვალისწინებული </w:t>
            </w:r>
            <w:r w:rsidR="00BA34AF"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ყველა სავალდებულო მოდული</w:t>
            </w:r>
          </w:p>
        </w:tc>
      </w:tr>
      <w:tr w:rsidR="006E73CB" w:rsidRPr="006E73CB" w:rsidTr="002E5F84">
        <w:trPr>
          <w:trHeight w:val="1285"/>
        </w:trPr>
        <w:tc>
          <w:tcPr>
            <w:tcW w:w="2506" w:type="pct"/>
          </w:tcPr>
          <w:p w:rsidR="00364906" w:rsidRPr="006E73CB" w:rsidRDefault="00364906" w:rsidP="006E73C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364906" w:rsidRPr="006E73CB" w:rsidRDefault="00364906" w:rsidP="006E73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 შეუძლია</w:t>
            </w:r>
          </w:p>
          <w:p w:rsidR="00BA34AF" w:rsidRPr="006E73CB" w:rsidRDefault="00364906" w:rsidP="006E73CB">
            <w:pPr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და</w:t>
            </w:r>
            <w:r w:rsidR="00BA34AF"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ვალების დამოუკიდებლად დაგეგმვა;</w:t>
            </w:r>
            <w:r w:rsidR="006E73CB"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და</w:t>
            </w:r>
            <w:r w:rsidR="00BA34AF"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ვალების დამოუკიდებლად შესრულება;</w:t>
            </w:r>
            <w:r w:rsidR="006E73CB"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სამუშაოს ანგარიშგება.</w:t>
            </w:r>
          </w:p>
        </w:tc>
      </w:tr>
    </w:tbl>
    <w:p w:rsidR="00BC53B7" w:rsidRPr="006E73CB" w:rsidRDefault="00BC53B7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E73CB" w:rsidRDefault="00B60CB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6E73CB" w:rsidRDefault="00B60CB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E73CB" w:rsidRDefault="006E73C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E73CB" w:rsidRDefault="006E73C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E73CB" w:rsidRDefault="006E73C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D0259" w:rsidRDefault="00DD0259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E73CB" w:rsidRPr="006E73CB" w:rsidRDefault="006E73C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76385" w:rsidRPr="006E73CB" w:rsidRDefault="00776385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Pr="006E73CB" w:rsidRDefault="00B60CBB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D6034" w:rsidRPr="006E73CB" w:rsidRDefault="00490842" w:rsidP="006E73CB">
      <w:pPr>
        <w:pStyle w:val="PlainText"/>
        <w:jc w:val="both"/>
        <w:rPr>
          <w:rFonts w:ascii="Sylfaen" w:hAnsi="Sylfaen" w:cs="Arial"/>
          <w:b/>
          <w:lang w:val="en-US"/>
        </w:rPr>
      </w:pPr>
      <w:r w:rsidRPr="006E73C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E73C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E73CB">
        <w:rPr>
          <w:rFonts w:ascii="Sylfaen" w:hAnsi="Sylfaen" w:cs="Arial"/>
          <w:b/>
          <w:lang w:val="ka-GE"/>
        </w:rPr>
        <w:t>წერები</w:t>
      </w:r>
    </w:p>
    <w:p w:rsidR="00A5034C" w:rsidRPr="006E73CB" w:rsidRDefault="00A5034C" w:rsidP="006E73CB">
      <w:pPr>
        <w:pStyle w:val="PlainText"/>
        <w:jc w:val="both"/>
        <w:rPr>
          <w:rFonts w:ascii="Sylfaen" w:hAnsi="Sylfaen" w:cs="Arial"/>
          <w:b/>
          <w:lang w:val="en-US"/>
        </w:rPr>
      </w:pPr>
    </w:p>
    <w:tbl>
      <w:tblPr>
        <w:tblStyle w:val="TableGrid"/>
        <w:tblW w:w="4949" w:type="pct"/>
        <w:jc w:val="center"/>
        <w:tblLayout w:type="fixed"/>
        <w:tblLook w:val="04A0" w:firstRow="1" w:lastRow="0" w:firstColumn="1" w:lastColumn="0" w:noHBand="0" w:noVBand="1"/>
      </w:tblPr>
      <w:tblGrid>
        <w:gridCol w:w="3152"/>
        <w:gridCol w:w="4535"/>
        <w:gridCol w:w="4962"/>
        <w:gridCol w:w="2093"/>
      </w:tblGrid>
      <w:tr w:rsidR="004E1B7B" w:rsidRPr="006E73CB" w:rsidTr="004E1B7B">
        <w:trPr>
          <w:trHeight w:val="1115"/>
          <w:jc w:val="center"/>
        </w:trPr>
        <w:tc>
          <w:tcPr>
            <w:tcW w:w="1069" w:type="pct"/>
            <w:shd w:val="clear" w:color="auto" w:fill="DBE5F1" w:themeFill="accent1" w:themeFillTint="33"/>
            <w:vAlign w:val="center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E1B7B" w:rsidRPr="006E73CB" w:rsidRDefault="004E1B7B" w:rsidP="004E1B7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8" w:type="pct"/>
            <w:shd w:val="clear" w:color="auto" w:fill="DBE5F1" w:themeFill="accent1" w:themeFillTint="33"/>
            <w:vAlign w:val="center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0" w:type="pct"/>
            <w:shd w:val="clear" w:color="auto" w:fill="DBE5F1" w:themeFill="accent1" w:themeFillTint="33"/>
            <w:vAlign w:val="center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E1B7B" w:rsidRPr="006E73CB" w:rsidTr="004E1B7B">
        <w:trPr>
          <w:trHeight w:val="698"/>
          <w:jc w:val="center"/>
        </w:trPr>
        <w:tc>
          <w:tcPr>
            <w:tcW w:w="1069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დავალების დამოუკიდებლად დაგეგმვა </w:t>
            </w:r>
          </w:p>
          <w:p w:rsidR="004E1B7B" w:rsidRPr="006E73CB" w:rsidRDefault="004E1B7B" w:rsidP="006E73CB">
            <w:pPr>
              <w:pStyle w:val="ListParagraph"/>
              <w:ind w:left="4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38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28"/>
              </w:numPr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შესრულების 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ძირითად ეტაპებსა 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და დროს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28"/>
              </w:numPr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რისკებს და მათი პრევენციის გზებს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28"/>
              </w:numPr>
              <w:ind w:left="163" w:right="23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პასუხისმგებლობებას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28"/>
              </w:numPr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არჩევს სამუშაოსთვის აუცილებელ რესურსებსა და საჭირო მეთოდებ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28"/>
              </w:numPr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683" w:type="pct"/>
            <w:shd w:val="clear" w:color="auto" w:fill="auto"/>
            <w:vAlign w:val="center"/>
          </w:tcPr>
          <w:p w:rsidR="004E1B7B" w:rsidRPr="006E73CB" w:rsidRDefault="004E1B7B" w:rsidP="006E73CB">
            <w:pPr>
              <w:ind w:left="72" w:right="-129" w:hanging="7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პროფესიული ამოცანა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ორგანიზება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 მოედნის მოწყობა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მიწის სამუშაოების წარმოება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ასფალტ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ბეტონის საფარის მოწყობა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ცემენტ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ბეტონის საფარის მოწყობა</w:t>
            </w:r>
          </w:p>
          <w:p w:rsidR="004E1B7B" w:rsidRPr="006E73CB" w:rsidRDefault="004E1B7B" w:rsidP="006E73CB">
            <w:p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 სამუშაო გარემოს უზრუნველყოფა</w:t>
            </w:r>
          </w:p>
          <w:p w:rsidR="004E1B7B" w:rsidRPr="006E73CB" w:rsidRDefault="004E1B7B" w:rsidP="006E73CB">
            <w:pPr>
              <w:numPr>
                <w:ilvl w:val="0"/>
                <w:numId w:val="29"/>
              </w:num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 სამუშაოს შეფასება</w:t>
            </w:r>
          </w:p>
          <w:p w:rsidR="004E1B7B" w:rsidRPr="006E73CB" w:rsidRDefault="004E1B7B" w:rsidP="006E73CB">
            <w:pPr>
              <w:ind w:left="72" w:right="-129" w:hanging="7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ind w:left="72" w:hanging="72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:rsidR="004E1B7B" w:rsidRPr="006E73CB" w:rsidRDefault="004E1B7B" w:rsidP="006E73CB">
            <w:pPr>
              <w:pStyle w:val="PlainText"/>
              <w:numPr>
                <w:ilvl w:val="0"/>
                <w:numId w:val="30"/>
              </w:numPr>
              <w:ind w:left="72" w:hanging="72"/>
              <w:jc w:val="both"/>
              <w:rPr>
                <w:rFonts w:ascii="Sylfaen" w:hAnsi="Sylfaen" w:cs="Calibri"/>
                <w:bCs/>
                <w:lang w:val="ka-GE"/>
              </w:rPr>
            </w:pPr>
            <w:r w:rsidRPr="006E73CB">
              <w:rPr>
                <w:rFonts w:ascii="Sylfaen" w:hAnsi="Sylfaen" w:cs="Arial"/>
                <w:lang w:val="ka-GE"/>
              </w:rPr>
              <w:t xml:space="preserve">სამშენებლო </w:t>
            </w:r>
            <w:proofErr w:type="spellStart"/>
            <w:r w:rsidRPr="006E73CB">
              <w:rPr>
                <w:rFonts w:ascii="Sylfaen" w:hAnsi="Sylfaen" w:cs="Sylfaen"/>
              </w:rPr>
              <w:t>პროექტი</w:t>
            </w:r>
            <w:proofErr w:type="spellEnd"/>
            <w:r w:rsidRPr="006E73CB">
              <w:rPr>
                <w:rFonts w:ascii="Sylfaen" w:hAnsi="Sylfaen" w:cs="Sylfaen"/>
                <w:lang w:val="ka-GE"/>
              </w:rPr>
              <w:t>ს წაკითხვა და საჭირო რესუსრების ამოკრება</w:t>
            </w:r>
            <w:r w:rsidRPr="006E73CB">
              <w:rPr>
                <w:rFonts w:ascii="Sylfaen" w:hAnsi="Sylfaen" w:cs="Arial"/>
                <w:lang w:val="ka-GE"/>
              </w:rPr>
              <w:t>,</w:t>
            </w:r>
          </w:p>
          <w:p w:rsidR="004E1B7B" w:rsidRPr="006E73CB" w:rsidRDefault="004E1B7B" w:rsidP="006E73CB">
            <w:pPr>
              <w:pStyle w:val="PlainText"/>
              <w:numPr>
                <w:ilvl w:val="0"/>
                <w:numId w:val="30"/>
              </w:numPr>
              <w:ind w:left="72" w:hanging="72"/>
              <w:jc w:val="both"/>
              <w:rPr>
                <w:rFonts w:ascii="Sylfaen" w:hAnsi="Sylfaen"/>
                <w:lang w:val="ka-GE"/>
              </w:rPr>
            </w:pPr>
            <w:r w:rsidRPr="006E73CB">
              <w:rPr>
                <w:rFonts w:ascii="Sylfaen" w:hAnsi="Sylfaen" w:cs="Calibri"/>
                <w:bCs/>
                <w:lang w:val="ka-GE"/>
              </w:rPr>
              <w:t>ნიშნულების საფუძველზე მიწის მოჭრა-შევსების სამუშაოების წარმოება</w:t>
            </w:r>
          </w:p>
          <w:p w:rsidR="004E1B7B" w:rsidRPr="006E73CB" w:rsidRDefault="004E1B7B" w:rsidP="006E73CB">
            <w:pPr>
              <w:pStyle w:val="PlainText"/>
              <w:numPr>
                <w:ilvl w:val="0"/>
                <w:numId w:val="30"/>
              </w:numPr>
              <w:ind w:left="72" w:hanging="72"/>
              <w:jc w:val="both"/>
              <w:rPr>
                <w:rFonts w:ascii="Sylfaen" w:hAnsi="Sylfaen"/>
                <w:lang w:val="ka-GE"/>
              </w:rPr>
            </w:pPr>
            <w:r w:rsidRPr="006E73CB">
              <w:rPr>
                <w:rFonts w:ascii="Sylfaen" w:hAnsi="Sylfaen"/>
                <w:lang w:val="ka-GE"/>
              </w:rPr>
              <w:t>სამუშაო უბანზე ასფალტო</w:t>
            </w:r>
            <w:r>
              <w:rPr>
                <w:rFonts w:ascii="Sylfaen" w:hAnsi="Sylfaen"/>
                <w:lang w:val="ka-GE"/>
              </w:rPr>
              <w:t>-</w:t>
            </w:r>
            <w:r w:rsidRPr="006E73CB">
              <w:rPr>
                <w:rFonts w:ascii="Sylfaen" w:hAnsi="Sylfaen"/>
                <w:lang w:val="ka-GE"/>
              </w:rPr>
              <w:t>ბეტონის და ცემენტ</w:t>
            </w:r>
            <w:r>
              <w:rPr>
                <w:rFonts w:ascii="Sylfaen" w:hAnsi="Sylfaen"/>
                <w:lang w:val="ka-GE"/>
              </w:rPr>
              <w:t>-</w:t>
            </w:r>
            <w:r w:rsidRPr="006E73CB">
              <w:rPr>
                <w:rFonts w:ascii="Sylfaen" w:hAnsi="Sylfaen"/>
                <w:lang w:val="ka-GE"/>
              </w:rPr>
              <w:t>ბეტონის საფარის მოწყობის სამუშაოების წარმართვა და დაგებული საფარის ტკეპნითი სამუშაოების წარმოება.</w:t>
            </w:r>
          </w:p>
        </w:tc>
        <w:tc>
          <w:tcPr>
            <w:tcW w:w="710" w:type="pct"/>
            <w:shd w:val="clear" w:color="auto" w:fill="auto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t>დავალება</w:t>
            </w:r>
          </w:p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4E1B7B" w:rsidRPr="006E73CB" w:rsidTr="004E1B7B">
        <w:trPr>
          <w:trHeight w:val="1115"/>
          <w:jc w:val="center"/>
        </w:trPr>
        <w:tc>
          <w:tcPr>
            <w:tcW w:w="1069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დავალების დამოუკიდებლად შესრულება</w:t>
            </w:r>
          </w:p>
        </w:tc>
        <w:tc>
          <w:tcPr>
            <w:tcW w:w="1538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41"/>
              </w:numPr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მიღწეული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გათვალისწინებით დამოუკიდებლად ასრულებს პროფესიულ ამოცანას  (პროდუქტი/სერვისი)    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მოთხოვნებისა და ნორმების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შესაბამისად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41"/>
              </w:numPr>
              <w:ind w:left="163" w:right="23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შესრულებისას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წამოჭრილი პრობლემის შემთხვევაში იღებს  შესაბამის გადაწყვეტილებას პრობლემის მოსაგვარებლად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41"/>
              </w:numPr>
              <w:ind w:left="163" w:right="23" w:hanging="18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მოიძიებს პროფესიული ამოცანის შესასრულებლად საჭირო თანამედროვე </w:t>
            </w: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ინფორმაციას.</w:t>
            </w:r>
          </w:p>
          <w:p w:rsidR="004E1B7B" w:rsidRPr="006E73CB" w:rsidRDefault="004E1B7B" w:rsidP="006E73CB">
            <w:pPr>
              <w:pStyle w:val="ListParagraph"/>
              <w:ind w:left="163" w:right="23" w:hanging="1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pStyle w:val="ListParagraph"/>
              <w:ind w:left="0"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ind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ind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ind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ind w:right="23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auto"/>
            <w:vAlign w:val="center"/>
          </w:tcPr>
          <w:p w:rsidR="004E1B7B" w:rsidRPr="006E73CB" w:rsidRDefault="004E1B7B" w:rsidP="006E73CB">
            <w:pPr>
              <w:ind w:right="-129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მიღწეული სწავლის შედეგები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პროექტიდან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სამშენებლო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მასალების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ამოკრება</w:t>
            </w:r>
            <w:proofErr w:type="spellEnd"/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მოედანზე მისასვლელი დროებითი  გზების მოწყობა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გეოდეზიური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ნიშნულების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მოედნის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მოსწორება</w:t>
            </w:r>
            <w:proofErr w:type="spellEnd"/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ჭრილების სამუშაოების წარმოება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ყრილების წარმოება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უბანზე ასფალტ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ბეტონის და 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ცემენტ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ბეტონის საფარის  მოწყობის სამუშაოების წარმართვა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დაგებული საფარის ტკეპნითი სამუშაოების წარმოება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 უსაფრთხოების ნორმების დაცვა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ეკოლოგიის ნორმებს დაცვა  </w:t>
            </w:r>
          </w:p>
          <w:p w:rsidR="004E1B7B" w:rsidRPr="006E73CB" w:rsidRDefault="004E1B7B" w:rsidP="006E73CB">
            <w:pPr>
              <w:numPr>
                <w:ilvl w:val="0"/>
                <w:numId w:val="32"/>
              </w:numPr>
              <w:ind w:left="0" w:right="-129" w:firstLine="3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უბედური შემთხვევის დროს ორგანიზებულად მოქცევა</w:t>
            </w:r>
          </w:p>
          <w:p w:rsidR="004E1B7B" w:rsidRPr="006E73CB" w:rsidRDefault="004E1B7B" w:rsidP="006E73CB">
            <w:pPr>
              <w:pStyle w:val="PlainText"/>
              <w:jc w:val="both"/>
              <w:rPr>
                <w:rFonts w:ascii="Sylfaen" w:hAnsi="Sylfaen"/>
                <w:highlight w:val="yellow"/>
                <w:lang w:val="en-US"/>
              </w:rPr>
            </w:pPr>
          </w:p>
          <w:p w:rsidR="004E1B7B" w:rsidRPr="006E73CB" w:rsidRDefault="004E1B7B" w:rsidP="006E73CB">
            <w:pPr>
              <w:ind w:right="-12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დადგენილი მოთხოვნები და ნორმები</w:t>
            </w:r>
          </w:p>
          <w:p w:rsidR="004E1B7B" w:rsidRPr="006E73CB" w:rsidRDefault="004E1B7B" w:rsidP="006E73CB">
            <w:pPr>
              <w:ind w:right="-1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საავტომობილო გზების შესახებ</w:t>
            </w:r>
            <w:r w:rsidR="00E5737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E1B7B" w:rsidRPr="006E73CB" w:rsidRDefault="00E5737A" w:rsidP="006E73CB">
            <w:pPr>
              <w:ind w:right="-12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დადგენილება #172. 2013 წლის 10 ივლისი ქ. თბილისი საქართველოს საავტომობილო გზების საგზაოსამუშაოების კლასიფიკაციის ტექნიკური რეგლამენტის დამტკიცების თაობაზე.</w:t>
            </w:r>
          </w:p>
        </w:tc>
        <w:tc>
          <w:tcPr>
            <w:tcW w:w="710" w:type="pct"/>
            <w:shd w:val="clear" w:color="auto" w:fill="auto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პრაქტიკული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Arial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  <w:tr w:rsidR="004E1B7B" w:rsidRPr="006E73CB" w:rsidTr="004E1B7B">
        <w:trPr>
          <w:trHeight w:val="557"/>
          <w:jc w:val="center"/>
        </w:trPr>
        <w:tc>
          <w:tcPr>
            <w:tcW w:w="1069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დავალების ანგარიშგება</w:t>
            </w:r>
          </w:p>
          <w:p w:rsidR="004E1B7B" w:rsidRPr="006E73CB" w:rsidRDefault="004E1B7B" w:rsidP="006E73CB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38" w:type="pct"/>
            <w:shd w:val="clear" w:color="auto" w:fill="auto"/>
          </w:tcPr>
          <w:p w:rsidR="004E1B7B" w:rsidRPr="006E73CB" w:rsidRDefault="004E1B7B" w:rsidP="006E73CB">
            <w:pPr>
              <w:pStyle w:val="ListParagraph"/>
              <w:numPr>
                <w:ilvl w:val="0"/>
                <w:numId w:val="42"/>
              </w:numPr>
              <w:ind w:left="343"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ახდენს შესრულებული სამუშაოს შეფასებას </w:t>
            </w: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ინსტრუქციები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 შესაბამისად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42"/>
              </w:numPr>
              <w:ind w:left="343"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42"/>
              </w:numPr>
              <w:ind w:left="343"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42"/>
              </w:numPr>
              <w:ind w:left="343" w:right="2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683" w:type="pct"/>
            <w:shd w:val="clear" w:color="auto" w:fill="auto"/>
          </w:tcPr>
          <w:p w:rsidR="004E1B7B" w:rsidRPr="006E73CB" w:rsidRDefault="004E1B7B" w:rsidP="006E73CB">
            <w:pPr>
              <w:ind w:right="-129"/>
              <w:jc w:val="both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დადგენილი ინსტრუქციები :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34"/>
              </w:numPr>
              <w:tabs>
                <w:tab w:val="left" w:pos="368"/>
              </w:tabs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შესრულებისათვის  მასწავლებელი სტუდენტს აძლევს მკაფიო ინსტრუქციას, რომლის მიხედვითაც სტუდენტი თავად ირჩევს დავალების შესრულების პრინციპებს. 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34"/>
              </w:numPr>
              <w:tabs>
                <w:tab w:val="left" w:pos="66"/>
              </w:tabs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სტუდენტთან შეთანხმებით იგეგმება შესასრულებელი სამუშაოების ეტაპები, საკონსულტაციო შეხვედრები და  შეფასების რუბრიკები</w:t>
            </w:r>
          </w:p>
          <w:p w:rsidR="004E1B7B" w:rsidRPr="006E73CB" w:rsidRDefault="004E1B7B" w:rsidP="006E73CB">
            <w:pPr>
              <w:pStyle w:val="ListParagraph"/>
              <w:tabs>
                <w:tab w:val="left" w:pos="66"/>
              </w:tabs>
              <w:ind w:left="0" w:right="-12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4E1B7B" w:rsidRPr="006E73CB" w:rsidRDefault="004E1B7B" w:rsidP="006E73CB">
            <w:pPr>
              <w:tabs>
                <w:tab w:val="left" w:pos="368"/>
              </w:tabs>
              <w:ind w:right="-12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მტკიცებულებები: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35"/>
              </w:numPr>
              <w:tabs>
                <w:tab w:val="left" w:pos="368"/>
              </w:tabs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სტუდენტმა უნდა წარმოადგინოს შესრულებული სამუშაოს დეტალური ანგარიში  დემონსტრირების  სახით (ფოტო-ვიდეომასალა)</w:t>
            </w:r>
          </w:p>
          <w:p w:rsidR="004E1B7B" w:rsidRPr="006E73CB" w:rsidRDefault="004E1B7B" w:rsidP="006E73CB">
            <w:pPr>
              <w:pStyle w:val="ListParagraph"/>
              <w:numPr>
                <w:ilvl w:val="0"/>
                <w:numId w:val="35"/>
              </w:numPr>
              <w:tabs>
                <w:tab w:val="left" w:pos="368"/>
              </w:tabs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სამუშაოების  შესასრულებლად  </w:t>
            </w:r>
            <w:r w:rsidRPr="006E73CB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 სტუდენტი  თავად 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საზღვრავს  სამუშაო ადგილს, შრომისა და პირადი უსაფრთხოების საშუალებებს</w:t>
            </w: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710" w:type="pct"/>
            <w:shd w:val="clear" w:color="auto" w:fill="auto"/>
          </w:tcPr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4E1B7B" w:rsidRPr="006E73CB" w:rsidRDefault="004E1B7B" w:rsidP="004E1B7B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:rsidR="000C5C9D" w:rsidRPr="006E73CB" w:rsidRDefault="000C5C9D" w:rsidP="006E73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259F9" w:rsidRPr="006E73CB" w:rsidRDefault="00490842" w:rsidP="006E73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6E73C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6E73C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6E73CB" w:rsidRDefault="00637623" w:rsidP="006E73CB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E73CB">
        <w:rPr>
          <w:rFonts w:ascii="Sylfaen" w:hAnsi="Sylfaen"/>
          <w:b/>
          <w:sz w:val="20"/>
          <w:szCs w:val="20"/>
          <w:lang w:val="ka-GE"/>
        </w:rPr>
        <w:lastRenderedPageBreak/>
        <w:t>3.1</w:t>
      </w:r>
      <w:r w:rsidR="00285684" w:rsidRPr="006E73CB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6E73C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E73C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3968"/>
        <w:gridCol w:w="3446"/>
        <w:gridCol w:w="2883"/>
        <w:gridCol w:w="3354"/>
      </w:tblGrid>
      <w:tr w:rsidR="006E73CB" w:rsidRPr="006E73CB" w:rsidTr="004E1B7B">
        <w:tc>
          <w:tcPr>
            <w:tcW w:w="417" w:type="pct"/>
            <w:vAlign w:val="center"/>
          </w:tcPr>
          <w:p w:rsidR="001259F9" w:rsidRPr="006E73CB" w:rsidRDefault="001259F9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32" w:type="pct"/>
            <w:vAlign w:val="center"/>
          </w:tcPr>
          <w:p w:rsidR="001259F9" w:rsidRPr="006E73CB" w:rsidRDefault="001259F9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57" w:type="pct"/>
            <w:vAlign w:val="center"/>
          </w:tcPr>
          <w:p w:rsidR="001259F9" w:rsidRPr="006E73CB" w:rsidRDefault="001259F9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68" w:type="pct"/>
            <w:vAlign w:val="center"/>
          </w:tcPr>
          <w:p w:rsidR="001259F9" w:rsidRPr="006E73CB" w:rsidRDefault="001259F9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6" w:type="pct"/>
            <w:vAlign w:val="center"/>
          </w:tcPr>
          <w:p w:rsidR="001259F9" w:rsidRPr="006E73CB" w:rsidRDefault="001259F9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DD025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6A00AD" w:rsidRPr="006E73CB" w:rsidTr="00E5737A">
        <w:trPr>
          <w:trHeight w:val="273"/>
        </w:trPr>
        <w:tc>
          <w:tcPr>
            <w:tcW w:w="417" w:type="pct"/>
          </w:tcPr>
          <w:p w:rsidR="006A00AD" w:rsidRPr="006E73CB" w:rsidRDefault="006A00AD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00AD" w:rsidRPr="006E73CB" w:rsidRDefault="006A00AD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332" w:type="pct"/>
          </w:tcPr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 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>გარემოს</w:t>
            </w:r>
            <w:r w:rsidR="00367681">
              <w:rPr>
                <w:rFonts w:ascii="Sylfaen" w:hAnsi="Sylfaen"/>
                <w:bCs/>
                <w:lang w:val="ka-GE"/>
              </w:rPr>
              <w:t xml:space="preserve"> </w:t>
            </w:r>
            <w:r w:rsidRPr="006E73CB">
              <w:rPr>
                <w:rFonts w:ascii="Sylfaen" w:hAnsi="Sylfaen"/>
                <w:bCs/>
                <w:lang w:val="ka-GE"/>
              </w:rPr>
              <w:t xml:space="preserve">დაცვითი ნორმები; 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/>
                <w:bCs/>
                <w:lang w:val="ka-GE"/>
              </w:rPr>
              <w:t>სამუშაო გეგმის სტრუქტურა</w:t>
            </w:r>
            <w:r w:rsidR="00367681">
              <w:rPr>
                <w:rFonts w:ascii="Sylfaen" w:hAnsi="Sylfaen"/>
                <w:bCs/>
                <w:lang w:val="ka-GE"/>
              </w:rPr>
              <w:t>;</w:t>
            </w:r>
          </w:p>
          <w:p w:rsidR="006A00AD" w:rsidRPr="006E73CB" w:rsidRDefault="006A00AD" w:rsidP="00E5737A">
            <w:pPr>
              <w:pStyle w:val="PlainText"/>
              <w:numPr>
                <w:ilvl w:val="0"/>
                <w:numId w:val="36"/>
              </w:numPr>
              <w:ind w:left="0" w:firstLine="0"/>
              <w:rPr>
                <w:rFonts w:ascii="Sylfaen" w:hAnsi="Sylfaen"/>
                <w:bCs/>
                <w:lang w:val="ka-GE"/>
              </w:rPr>
            </w:pPr>
            <w:r w:rsidRPr="006E73CB">
              <w:rPr>
                <w:rFonts w:ascii="Sylfaen" w:hAnsi="Sylfaen" w:cs="Arial"/>
                <w:lang w:val="ka-GE"/>
              </w:rPr>
              <w:t>სამუშაო გეგმის შესრულების ინსტრუქცია</w:t>
            </w:r>
            <w:r w:rsidR="00367681">
              <w:rPr>
                <w:rFonts w:ascii="Sylfaen" w:hAnsi="Sylfaen" w:cs="Arial"/>
                <w:lang w:val="ka-GE"/>
              </w:rPr>
              <w:t>.</w:t>
            </w:r>
          </w:p>
        </w:tc>
        <w:tc>
          <w:tcPr>
            <w:tcW w:w="1157" w:type="pct"/>
          </w:tcPr>
          <w:p w:rsidR="006A00AD" w:rsidRPr="006E73CB" w:rsidRDefault="006A00AD" w:rsidP="006A00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ინტერაქტიუ</w:t>
            </w:r>
            <w:r w:rsidR="0036768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</w:t>
            </w: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="0036768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სი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გადასცემს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ახალ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მნიშვნელოვანია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ლექციის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მსვლე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ლობისას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="004E1B7B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პასიური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მიმღები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თავად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უნდა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ჩართული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ცო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დნის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აგების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რისთვი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საც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ნათლების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მასწავლებელმა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ლექ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ცი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მსვლელობისას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კითხვა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პასუხის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რეჟიმი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გაარჩე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ვი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სტუდენტებს</w:t>
            </w:r>
            <w:r w:rsidR="0060117C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შემთხვევები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ჩართოს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დამოუ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კიდებლად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ამუშაოს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ტექსტზე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შ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A00AD" w:rsidRPr="006E73CB" w:rsidRDefault="006A00AD" w:rsidP="006A00A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სემინარი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რომლის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ფარგლებშიც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სტუ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ნტები</w:t>
            </w:r>
            <w:r w:rsidR="004E1B7B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/მსმენელები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მუშაობენ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წყვილებში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ჯგუფებში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ინდივიდუალურად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განიხილავენ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ლექციის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თემა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დან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გამომდინარე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საკვანძო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საკი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თხებს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საათების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დამუშავებულ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მომზა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დებულ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რეფერატებს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პრეზენ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ტა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ცი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ებს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განათ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ლების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მასწავლებელი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წარმართავს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ფასილიტაციას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უწევს</w:t>
            </w:r>
            <w:r w:rsidR="0036768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სემინარებს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8" w:type="pct"/>
          </w:tcPr>
          <w:p w:rsidR="006A00AD" w:rsidRPr="0050241B" w:rsidRDefault="006A00AD" w:rsidP="006A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024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E1B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26" w:type="pct"/>
          </w:tcPr>
          <w:p w:rsidR="006A00AD" w:rsidRPr="0050241B" w:rsidRDefault="006A00AD" w:rsidP="006A00A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6A00AD" w:rsidRPr="0050241B" w:rsidRDefault="006A00AD" w:rsidP="006A00A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E1B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არტეფაქტი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ესე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ამოხსნილი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კაზუსი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ფაილი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A00AD" w:rsidRPr="006E73CB" w:rsidTr="004E1B7B">
        <w:tc>
          <w:tcPr>
            <w:tcW w:w="417" w:type="pct"/>
          </w:tcPr>
          <w:p w:rsidR="006A00AD" w:rsidRPr="006E73CB" w:rsidRDefault="006A00AD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A00AD" w:rsidRPr="006E73CB" w:rsidRDefault="006A00AD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2.</w:t>
            </w:r>
          </w:p>
        </w:tc>
        <w:tc>
          <w:tcPr>
            <w:tcW w:w="1332" w:type="pct"/>
            <w:vAlign w:val="center"/>
          </w:tcPr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lastRenderedPageBreak/>
              <w:t>პროექტიდან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სამშენებლო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lastRenderedPageBreak/>
              <w:t>მასალების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ამოკრება</w:t>
            </w:r>
            <w:proofErr w:type="spellEnd"/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მოედანზე მისასვლელი დროებითი  გზების მოწყობა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გეოდეზიური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ნიშნულების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მოედნის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მოსწორება</w:t>
            </w:r>
            <w:proofErr w:type="spellEnd"/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proofErr w:type="spellEnd"/>
            <w:r w:rsidR="00A2724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ჭრილების სამუშაოების წარმოება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ობიექტზე ყრილების წარმოება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სამუშაო უბანზე ასფალტ</w:t>
            </w:r>
            <w:r w:rsidR="00A27247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ბეტონის</w:t>
            </w:r>
            <w:r w:rsidR="00A2724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და ცემენტ</w:t>
            </w:r>
            <w:r w:rsidR="00A27247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ბეტონის საფარის მოწყობის სამუშაოების წარმართვა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დაგებული საფარის ტკეპნითი სამუშაოების წარმოება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 უსაფრთხოების ნორმების დაცვა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ეკოლოგიის ნორმებს დაცვა </w:t>
            </w:r>
          </w:p>
          <w:p w:rsidR="006A00AD" w:rsidRPr="006E73CB" w:rsidRDefault="006A00AD" w:rsidP="006A00AD">
            <w:pPr>
              <w:numPr>
                <w:ilvl w:val="0"/>
                <w:numId w:val="37"/>
              </w:numPr>
              <w:ind w:left="0" w:right="-12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უბედური შემთხვევის დროს ორგანიზებულად მოქცევა</w:t>
            </w:r>
          </w:p>
        </w:tc>
        <w:tc>
          <w:tcPr>
            <w:tcW w:w="1157" w:type="pct"/>
          </w:tcPr>
          <w:p w:rsidR="006A00AD" w:rsidRPr="006E73CB" w:rsidRDefault="006A00AD" w:rsidP="006A00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მინილექცია</w:t>
            </w:r>
            <w:proofErr w:type="spellEnd"/>
            <w:r w:rsidR="005445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რომლის</w:t>
            </w:r>
            <w:proofErr w:type="spellEnd"/>
            <w:r w:rsidR="00A272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ფარგლებშიც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პროფესიული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მენტორი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პროფესიულ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სტუდენტებს</w:t>
            </w:r>
            <w:proofErr w:type="spellEnd"/>
            <w:r w:rsidR="004E1B7B"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გადასცემს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ინფორმაციას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რომელთა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ცოდნაც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აუცილებელია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სწავლის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შედეგით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კომპეტენციების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დაუფლებისათვის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:rsidR="006A00AD" w:rsidRPr="006E73C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5445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6E73C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რომლის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ფარგლებშიც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სტუდენტები</w:t>
            </w:r>
            <w:proofErr w:type="spellEnd"/>
            <w:r w:rsidR="004E1B7B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მასწავლებლი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მენტორი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 მეთვალყურეობის ქვეშ</w:t>
            </w:r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ახდენ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სპროფესიული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უნარების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დემონსტრირებას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დამოუკიდებლად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იმეორებენ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ხვეწენ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განივითარებენ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მოდულის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ფარგლებში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განსაზღვრულ</w:t>
            </w:r>
            <w:proofErr w:type="spellEnd"/>
            <w:r w:rsidR="005445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კომპეტენციებს</w:t>
            </w:r>
            <w:proofErr w:type="spellEnd"/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68" w:type="pct"/>
          </w:tcPr>
          <w:p w:rsidR="006A00AD" w:rsidRPr="0050241B" w:rsidRDefault="006A00AD" w:rsidP="006A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024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მასწავლებელი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6011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26" w:type="pct"/>
          </w:tcPr>
          <w:p w:rsidR="006A00AD" w:rsidRPr="0050241B" w:rsidRDefault="006A00AD" w:rsidP="006A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დაკვირვებით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6A00AD" w:rsidRPr="0050241B" w:rsidRDefault="006A00AD" w:rsidP="006A00AD">
            <w:pPr>
              <w:jc w:val="both"/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DD0259" w:rsidRPr="005024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კითხვარი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ფოტოები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E1B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A00AD" w:rsidRPr="006E73CB" w:rsidTr="004E1B7B">
        <w:tc>
          <w:tcPr>
            <w:tcW w:w="417" w:type="pct"/>
          </w:tcPr>
          <w:p w:rsidR="006A00AD" w:rsidRPr="006E73CB" w:rsidRDefault="006A00AD" w:rsidP="004E1B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3.</w:t>
            </w:r>
          </w:p>
        </w:tc>
        <w:tc>
          <w:tcPr>
            <w:tcW w:w="1332" w:type="pct"/>
          </w:tcPr>
          <w:p w:rsidR="006A00AD" w:rsidRPr="006E73CB" w:rsidRDefault="006A00AD" w:rsidP="006A00AD">
            <w:pPr>
              <w:pStyle w:val="ListParagraph"/>
              <w:numPr>
                <w:ilvl w:val="0"/>
                <w:numId w:val="38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საბოლოო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ანგარიშგების</w:t>
            </w:r>
            <w:r w:rsidR="005445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Pr="006E73CB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6E73CB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:rsidR="006A00AD" w:rsidRPr="006E73CB" w:rsidRDefault="006A00AD" w:rsidP="006A00AD">
            <w:pPr>
              <w:pStyle w:val="ListParagraph"/>
              <w:numPr>
                <w:ilvl w:val="0"/>
                <w:numId w:val="38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</w:p>
        </w:tc>
        <w:tc>
          <w:tcPr>
            <w:tcW w:w="1157" w:type="pct"/>
          </w:tcPr>
          <w:p w:rsidR="006A00AD" w:rsidRPr="006E73C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პროექტი,  პრეზენტაცია</w:t>
            </w:r>
          </w:p>
        </w:tc>
        <w:tc>
          <w:tcPr>
            <w:tcW w:w="968" w:type="pct"/>
          </w:tcPr>
          <w:p w:rsidR="006A00AD" w:rsidRPr="0050241B" w:rsidRDefault="006A00AD" w:rsidP="006A00A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0241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E1B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50241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26" w:type="pct"/>
          </w:tcPr>
          <w:p w:rsidR="006A00AD" w:rsidRPr="0050241B" w:rsidRDefault="006A00AD" w:rsidP="006A00A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:rsidR="006A00AD" w:rsidRPr="0050241B" w:rsidRDefault="006A00AD" w:rsidP="006A00A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4E1B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არტეფაქტი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ესე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ამოხსნილი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კაზუსი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ფაილი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0241B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50241B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  <w:p w:rsidR="006A00AD" w:rsidRPr="0050241B" w:rsidRDefault="006A00AD" w:rsidP="006A00A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E73CB" w:rsidRPr="006E73CB" w:rsidTr="00995216">
        <w:trPr>
          <w:trHeight w:val="440"/>
        </w:trPr>
        <w:tc>
          <w:tcPr>
            <w:tcW w:w="417" w:type="pct"/>
          </w:tcPr>
          <w:p w:rsidR="006135D7" w:rsidRPr="006E73CB" w:rsidRDefault="006135D7" w:rsidP="006E73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კო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მენდაციებიმოდუ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ლ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ის განხორ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ციელებასთან დაკავ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 xml:space="preserve">შირებით </w:t>
            </w:r>
          </w:p>
          <w:p w:rsidR="006135D7" w:rsidRPr="006E73CB" w:rsidRDefault="006135D7" w:rsidP="006E73CB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t>(სა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ჭირო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ე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ბის შემთ</w:t>
            </w:r>
            <w:r w:rsidRPr="006E73CB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>ხვევაში)</w:t>
            </w:r>
          </w:p>
        </w:tc>
        <w:tc>
          <w:tcPr>
            <w:tcW w:w="4583" w:type="pct"/>
            <w:gridSpan w:val="4"/>
            <w:vAlign w:val="center"/>
          </w:tcPr>
          <w:p w:rsidR="006135D7" w:rsidRPr="006E73CB" w:rsidRDefault="006135D7" w:rsidP="006E73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არაა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მოდულით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განსაზღვრული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სწავლის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შედეგები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კრიტერიუმები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მოდულში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გაწერილ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თანამიმდევრობით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ისწავლებოდეს. საგანმანათლებლო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შეუძლია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4E1B7B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თეორიული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ცოდნა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უნარების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ნაწილი, რ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>ომელიც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საგანმანათლებლო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დაწესებულების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ფარგლებშია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შესაძლებელი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გამოუმუშ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>ავ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ოს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საგანმანათლებლო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დაწესებულებაში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უკვე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გააგრძელოს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სწავლება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პრაქტიკის</w:t>
            </w:r>
            <w:r w:rsidR="0028766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ობიექტზე.</w:t>
            </w:r>
          </w:p>
          <w:p w:rsidR="006135D7" w:rsidRPr="006E73CB" w:rsidRDefault="006135D7" w:rsidP="006E73CB">
            <w:pPr>
              <w:spacing w:after="20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60117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4E1B7B">
              <w:rPr>
                <w:rFonts w:ascii="Sylfaen" w:hAnsi="Sylfaen"/>
                <w:sz w:val="20"/>
                <w:szCs w:val="20"/>
                <w:lang w:val="ka-GE"/>
              </w:rPr>
              <w:t>სმენელის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უნარების/კომპეტენციების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შეფასება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შესაძლებელია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განხორციელდეს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განათლების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მიერ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შემუშავებული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კომბინირებული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დავალებით, რომლის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ფარგლებშიც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="004E1B7B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დაადასტურებს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მოდულით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განსაზღვრული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კომპეტენციების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ფლობას.</w:t>
            </w:r>
            <w:r w:rsidR="00C42A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3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დადასტურება შესაძლებელია მოდულის განხორციელების პერიოდში შესაბამის დროს ან მისი დასრულების შემდეგ.</w:t>
            </w:r>
          </w:p>
          <w:p w:rsidR="006135D7" w:rsidRPr="006E73CB" w:rsidRDefault="006135D7" w:rsidP="006E73CB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995216" w:rsidRPr="006E73CB" w:rsidRDefault="00995216" w:rsidP="006E73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F5D03" w:rsidRPr="006E73CB" w:rsidRDefault="00995216" w:rsidP="006E73CB">
      <w:pPr>
        <w:pStyle w:val="ListParagraph"/>
        <w:numPr>
          <w:ilvl w:val="1"/>
          <w:numId w:val="3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E73CB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სქემა:</w:t>
      </w:r>
    </w:p>
    <w:tbl>
      <w:tblPr>
        <w:tblW w:w="496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8"/>
        <w:gridCol w:w="5373"/>
        <w:gridCol w:w="2475"/>
        <w:gridCol w:w="1851"/>
        <w:gridCol w:w="2147"/>
      </w:tblGrid>
      <w:tr w:rsidR="006E73CB" w:rsidRPr="006E73CB" w:rsidTr="006D2305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E49" w:rsidRPr="006E73CB" w:rsidRDefault="002A0E49" w:rsidP="006D230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E49" w:rsidRPr="006E73CB" w:rsidRDefault="002A0E49" w:rsidP="006D230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E73C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6E73CB" w:rsidRPr="006E73CB" w:rsidTr="006D2305">
        <w:trPr>
          <w:trHeight w:val="84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E49" w:rsidRPr="006E73CB" w:rsidRDefault="002A0E49" w:rsidP="006D230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E49" w:rsidRPr="006E73CB" w:rsidRDefault="002A0E49" w:rsidP="006D23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E49" w:rsidRPr="006E73CB" w:rsidRDefault="002A0E49" w:rsidP="006D230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E49" w:rsidRPr="006E73CB" w:rsidRDefault="002A0E49" w:rsidP="006D23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E49" w:rsidRPr="006E73CB" w:rsidRDefault="002A0E49" w:rsidP="006D230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E1B7B" w:rsidRPr="006E73CB" w:rsidTr="001A57C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E1B7B">
              <w:rPr>
                <w:rFonts w:ascii="Sylfaen" w:hAnsi="Sylfaen"/>
                <w:b/>
                <w:sz w:val="20"/>
                <w:szCs w:val="20"/>
                <w:lang w:val="en-US"/>
              </w:rPr>
              <w:t>275</w:t>
            </w:r>
          </w:p>
        </w:tc>
      </w:tr>
      <w:tr w:rsidR="004E1B7B" w:rsidRPr="006E73CB" w:rsidTr="00B9543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190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E1B7B" w:rsidRPr="006E73CB" w:rsidTr="00B9543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73C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E1B7B" w:rsidRPr="006E73CB" w:rsidTr="00025A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6E73CB" w:rsidRDefault="004E1B7B" w:rsidP="006D230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73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4E1B7B" w:rsidRDefault="004E1B7B" w:rsidP="006D23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1B7B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  <w:r w:rsidRPr="004E1B7B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4E1B7B" w:rsidRDefault="004E1B7B" w:rsidP="006D23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E1B7B">
              <w:rPr>
                <w:rFonts w:ascii="Sylfaen" w:hAnsi="Sylfaen"/>
                <w:b/>
                <w:sz w:val="20"/>
                <w:szCs w:val="20"/>
                <w:lang w:val="en-US"/>
              </w:rPr>
              <w:t>220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4E1B7B" w:rsidRDefault="004E1B7B" w:rsidP="006D23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E1B7B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2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B7B" w:rsidRPr="004E1B7B" w:rsidRDefault="004E1B7B" w:rsidP="006D230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2A0E49" w:rsidRPr="006E73CB" w:rsidRDefault="002A0E49" w:rsidP="006E73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C37B7" w:rsidRPr="006E73CB" w:rsidRDefault="00637623" w:rsidP="004E1B7B">
      <w:pPr>
        <w:tabs>
          <w:tab w:val="left" w:pos="13320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E73C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E73CB">
        <w:rPr>
          <w:rFonts w:ascii="Sylfaen" w:hAnsi="Sylfaen" w:cs="Arial"/>
          <w:b/>
          <w:sz w:val="20"/>
          <w:szCs w:val="20"/>
          <w:lang w:val="ka-GE"/>
        </w:rPr>
        <w:t>3</w:t>
      </w:r>
      <w:r w:rsidRPr="006E73C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2A0E49" w:rsidRPr="006E73CB">
        <w:rPr>
          <w:rFonts w:ascii="Sylfaen" w:hAnsi="Sylfaen" w:cs="Arial"/>
          <w:b/>
          <w:sz w:val="20"/>
          <w:szCs w:val="20"/>
          <w:lang w:val="ka-GE"/>
        </w:rPr>
        <w:t>ს</w:t>
      </w:r>
      <w:r w:rsidR="008E6B3B" w:rsidRPr="006E73CB">
        <w:rPr>
          <w:rFonts w:ascii="Sylfaen" w:hAnsi="Sylfaen" w:cs="Arial"/>
          <w:b/>
          <w:sz w:val="20"/>
          <w:szCs w:val="20"/>
          <w:lang w:val="ka-GE"/>
        </w:rPr>
        <w:t>ავლო რესურსი</w:t>
      </w:r>
      <w:r w:rsidR="004E1B7B">
        <w:rPr>
          <w:rFonts w:ascii="Sylfaen" w:hAnsi="Sylfaen" w:cs="Arial"/>
          <w:b/>
          <w:sz w:val="20"/>
          <w:szCs w:val="20"/>
          <w:lang w:val="ka-GE"/>
        </w:rPr>
        <w:tab/>
      </w:r>
    </w:p>
    <w:p w:rsidR="003B5881" w:rsidRPr="006E73CB" w:rsidRDefault="002B1934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ვ. გოგლიძე</w:t>
      </w:r>
      <w:r w:rsidR="0078330B">
        <w:rPr>
          <w:rFonts w:ascii="Sylfaen" w:hAnsi="Sylfaen" w:cs="Sylfaen"/>
          <w:bCs/>
          <w:lang w:val="ka-GE"/>
        </w:rPr>
        <w:t xml:space="preserve"> - </w:t>
      </w:r>
      <w:r w:rsidRPr="006E73CB">
        <w:rPr>
          <w:rFonts w:ascii="Sylfaen" w:hAnsi="Sylfaen" w:cs="Sylfaen"/>
          <w:bCs/>
          <w:lang w:val="ka-GE"/>
        </w:rPr>
        <w:t>„</w:t>
      </w:r>
      <w:r w:rsidR="003B5881" w:rsidRPr="006E73CB">
        <w:rPr>
          <w:rFonts w:ascii="Sylfaen" w:hAnsi="Sylfaen" w:cs="Sylfaen"/>
          <w:bCs/>
          <w:lang w:val="ka-GE"/>
        </w:rPr>
        <w:t>საავტომობილო გზების მშენებლობა</w:t>
      </w:r>
      <w:r w:rsidRPr="006E73CB">
        <w:rPr>
          <w:rFonts w:ascii="Sylfaen" w:hAnsi="Sylfaen" w:cs="Sylfaen"/>
          <w:bCs/>
          <w:lang w:val="ka-GE"/>
        </w:rPr>
        <w:t>“</w:t>
      </w:r>
      <w:r w:rsidR="003B5881" w:rsidRPr="006E73CB">
        <w:rPr>
          <w:rFonts w:ascii="Sylfaen" w:hAnsi="Sylfaen" w:cs="Sylfaen"/>
          <w:bCs/>
          <w:lang w:val="ka-GE"/>
        </w:rPr>
        <w:t>. თბილისი, 1989წ.</w:t>
      </w:r>
      <w:r w:rsidRPr="006E73CB">
        <w:rPr>
          <w:rFonts w:ascii="Sylfaen" w:hAnsi="Sylfaen" w:cs="Sylfaen"/>
          <w:bCs/>
          <w:lang w:val="ka-GE"/>
        </w:rPr>
        <w:t>,</w:t>
      </w:r>
      <w:r w:rsidR="003B5881" w:rsidRPr="006E73CB">
        <w:rPr>
          <w:rFonts w:ascii="Sylfaen" w:hAnsi="Sylfaen" w:cs="Sylfaen"/>
          <w:bCs/>
          <w:lang w:val="ka-GE"/>
        </w:rPr>
        <w:t xml:space="preserve"> 92 გვ.</w:t>
      </w:r>
    </w:p>
    <w:p w:rsidR="003B5881" w:rsidRPr="006E73CB" w:rsidRDefault="002B1934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ვ. გოგლიძე</w:t>
      </w:r>
      <w:r w:rsidR="0078330B">
        <w:rPr>
          <w:rFonts w:ascii="Sylfaen" w:hAnsi="Sylfaen" w:cs="Sylfaen"/>
          <w:bCs/>
          <w:lang w:val="ka-GE"/>
        </w:rPr>
        <w:t xml:space="preserve"> - </w:t>
      </w:r>
      <w:r w:rsidRPr="006E73CB">
        <w:rPr>
          <w:rFonts w:ascii="Sylfaen" w:hAnsi="Sylfaen" w:cs="Sylfaen"/>
          <w:bCs/>
          <w:lang w:val="ka-GE"/>
        </w:rPr>
        <w:t>„</w:t>
      </w:r>
      <w:r w:rsidR="003B5881" w:rsidRPr="006E73CB">
        <w:rPr>
          <w:rFonts w:ascii="Sylfaen" w:hAnsi="Sylfaen" w:cs="Sylfaen"/>
          <w:bCs/>
          <w:lang w:val="ka-GE"/>
        </w:rPr>
        <w:t>საავტომობილო გზების მშენებლობის ტექნოლგია</w:t>
      </w:r>
      <w:r w:rsidRPr="006E73CB">
        <w:rPr>
          <w:rFonts w:ascii="Sylfaen" w:hAnsi="Sylfaen" w:cs="Sylfaen"/>
          <w:bCs/>
          <w:lang w:val="ka-GE"/>
        </w:rPr>
        <w:t>“</w:t>
      </w:r>
      <w:r w:rsidR="003B5881" w:rsidRPr="006E73CB">
        <w:rPr>
          <w:rFonts w:ascii="Sylfaen" w:hAnsi="Sylfaen" w:cs="Sylfaen"/>
          <w:bCs/>
          <w:lang w:val="ka-GE"/>
        </w:rPr>
        <w:t>. თბილისი, 1991წ.</w:t>
      </w:r>
      <w:r w:rsidRPr="006E73CB">
        <w:rPr>
          <w:rFonts w:ascii="Sylfaen" w:hAnsi="Sylfaen" w:cs="Sylfaen"/>
          <w:bCs/>
          <w:lang w:val="ka-GE"/>
        </w:rPr>
        <w:t>,</w:t>
      </w:r>
      <w:r w:rsidR="003B5881" w:rsidRPr="006E73CB">
        <w:rPr>
          <w:rFonts w:ascii="Sylfaen" w:hAnsi="Sylfaen" w:cs="Sylfaen"/>
          <w:bCs/>
          <w:lang w:val="ka-GE"/>
        </w:rPr>
        <w:t xml:space="preserve"> 90 გვ.</w:t>
      </w:r>
    </w:p>
    <w:p w:rsidR="003B5881" w:rsidRPr="006E73CB" w:rsidRDefault="003B5881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კ. მჭ</w:t>
      </w:r>
      <w:r w:rsidR="002B1934" w:rsidRPr="006E73CB">
        <w:rPr>
          <w:rFonts w:ascii="Sylfaen" w:hAnsi="Sylfaen" w:cs="Sylfaen"/>
          <w:bCs/>
          <w:lang w:val="ka-GE"/>
        </w:rPr>
        <w:t>დლიშვილი, ა. ბურდულაძე და სხვ</w:t>
      </w:r>
      <w:r w:rsidRPr="006E73CB">
        <w:rPr>
          <w:rFonts w:ascii="Sylfaen" w:hAnsi="Sylfaen" w:cs="Sylfaen"/>
          <w:bCs/>
          <w:lang w:val="ka-GE"/>
        </w:rPr>
        <w:t xml:space="preserve">. </w:t>
      </w:r>
      <w:r w:rsidR="002B1934" w:rsidRPr="006E73CB">
        <w:rPr>
          <w:rFonts w:ascii="Sylfaen" w:hAnsi="Sylfaen" w:cs="Sylfaen"/>
          <w:bCs/>
          <w:lang w:val="ka-GE"/>
        </w:rPr>
        <w:t>„</w:t>
      </w:r>
      <w:r w:rsidRPr="006E73CB">
        <w:rPr>
          <w:rFonts w:ascii="Sylfaen" w:hAnsi="Sylfaen" w:cs="Sylfaen"/>
          <w:bCs/>
          <w:lang w:val="ka-GE"/>
        </w:rPr>
        <w:t>საავტომობილო გზები</w:t>
      </w:r>
      <w:r w:rsidR="002B1934" w:rsidRPr="006E73CB">
        <w:rPr>
          <w:rFonts w:ascii="Sylfaen" w:hAnsi="Sylfaen" w:cs="Sylfaen"/>
          <w:bCs/>
          <w:lang w:val="ka-GE"/>
        </w:rPr>
        <w:t>“</w:t>
      </w:r>
      <w:r w:rsidRPr="006E73CB">
        <w:rPr>
          <w:rFonts w:ascii="Sylfaen" w:hAnsi="Sylfaen" w:cs="Sylfaen"/>
          <w:bCs/>
          <w:lang w:val="ka-GE"/>
        </w:rPr>
        <w:t>. თბილისი, 2009წ.</w:t>
      </w:r>
      <w:r w:rsidR="002B1934" w:rsidRPr="006E73CB">
        <w:rPr>
          <w:rFonts w:ascii="Sylfaen" w:hAnsi="Sylfaen" w:cs="Sylfaen"/>
          <w:bCs/>
          <w:lang w:val="ka-GE"/>
        </w:rPr>
        <w:t>,</w:t>
      </w:r>
      <w:r w:rsidRPr="006E73CB">
        <w:rPr>
          <w:rFonts w:ascii="Sylfaen" w:hAnsi="Sylfaen" w:cs="Sylfaen"/>
          <w:bCs/>
          <w:lang w:val="ka-GE"/>
        </w:rPr>
        <w:t xml:space="preserve"> 258 გვ.</w:t>
      </w:r>
    </w:p>
    <w:p w:rsidR="003B5881" w:rsidRPr="006E73CB" w:rsidRDefault="002B1934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კ. მჭდლიშვილი, ა. ბურდულაძე</w:t>
      </w:r>
      <w:r w:rsidR="0078330B">
        <w:rPr>
          <w:rFonts w:ascii="Sylfaen" w:hAnsi="Sylfaen" w:cs="Sylfaen"/>
          <w:bCs/>
          <w:lang w:val="ka-GE"/>
        </w:rPr>
        <w:t xml:space="preserve"> - </w:t>
      </w:r>
      <w:r w:rsidRPr="006E73CB">
        <w:rPr>
          <w:rFonts w:ascii="Sylfaen" w:hAnsi="Sylfaen" w:cs="Sylfaen"/>
          <w:bCs/>
          <w:lang w:val="ka-GE"/>
        </w:rPr>
        <w:t>„</w:t>
      </w:r>
      <w:r w:rsidR="003B5881" w:rsidRPr="006E73CB">
        <w:rPr>
          <w:rFonts w:ascii="Sylfaen" w:hAnsi="Sylfaen" w:cs="Sylfaen"/>
          <w:bCs/>
          <w:lang w:val="ka-GE"/>
        </w:rPr>
        <w:t>საავტომობილო გზების დაპროექტების საფუძვლები</w:t>
      </w:r>
      <w:r w:rsidRPr="006E73CB">
        <w:rPr>
          <w:rFonts w:ascii="Sylfaen" w:hAnsi="Sylfaen" w:cs="Sylfaen"/>
          <w:bCs/>
          <w:lang w:val="ka-GE"/>
        </w:rPr>
        <w:t>“</w:t>
      </w:r>
      <w:r w:rsidR="003B5881" w:rsidRPr="006E73CB">
        <w:rPr>
          <w:rFonts w:ascii="Sylfaen" w:hAnsi="Sylfaen" w:cs="Sylfaen"/>
          <w:bCs/>
          <w:lang w:val="ka-GE"/>
        </w:rPr>
        <w:t>. თბილისი, 2016წ.</w:t>
      </w:r>
      <w:r w:rsidRPr="006E73CB">
        <w:rPr>
          <w:rFonts w:ascii="Sylfaen" w:hAnsi="Sylfaen" w:cs="Sylfaen"/>
          <w:bCs/>
          <w:lang w:val="ka-GE"/>
        </w:rPr>
        <w:t>,</w:t>
      </w:r>
      <w:r w:rsidR="003B5881" w:rsidRPr="006E73CB">
        <w:rPr>
          <w:rFonts w:ascii="Sylfaen" w:hAnsi="Sylfaen" w:cs="Sylfaen"/>
          <w:bCs/>
          <w:lang w:val="ka-GE"/>
        </w:rPr>
        <w:t xml:space="preserve"> 251 გვ.</w:t>
      </w:r>
    </w:p>
    <w:p w:rsidR="003B5881" w:rsidRPr="006E73CB" w:rsidRDefault="003B5881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სსტ 72:2009 გზები საავტომობილო საერთო სარგებლობის. გეომეტრიული და სტრუქტურული მოთხოვნები</w:t>
      </w:r>
      <w:r w:rsidR="002B1934" w:rsidRPr="006E73CB">
        <w:rPr>
          <w:rFonts w:ascii="Sylfaen" w:hAnsi="Sylfaen" w:cs="Sylfaen"/>
          <w:bCs/>
          <w:lang w:val="ka-GE"/>
        </w:rPr>
        <w:t>.</w:t>
      </w:r>
    </w:p>
    <w:p w:rsidR="003B5881" w:rsidRPr="006E73CB" w:rsidRDefault="003B5881" w:rsidP="00C233E4">
      <w:pPr>
        <w:pStyle w:val="PlainText"/>
        <w:numPr>
          <w:ilvl w:val="0"/>
          <w:numId w:val="43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6E73CB">
        <w:rPr>
          <w:rFonts w:ascii="Sylfaen" w:hAnsi="Sylfaen" w:cs="Sylfaen"/>
          <w:bCs/>
          <w:lang w:val="ka-GE"/>
        </w:rPr>
        <w:t>სსტ ენ 12899-1:2010 უძრავი, ვერტიკალური საგზაო მოზრაობის ნიშნები. ნაწილი 1: უძრავი ნიშნები</w:t>
      </w:r>
      <w:r w:rsidR="002B1934" w:rsidRPr="006E73CB">
        <w:rPr>
          <w:rFonts w:ascii="Sylfaen" w:hAnsi="Sylfaen" w:cs="Sylfaen"/>
          <w:bCs/>
          <w:lang w:val="ka-GE"/>
        </w:rPr>
        <w:t>.</w:t>
      </w:r>
    </w:p>
    <w:p w:rsidR="003B5881" w:rsidRPr="006E73CB" w:rsidRDefault="003B5881" w:rsidP="006E73CB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sz w:val="20"/>
          <w:szCs w:val="20"/>
          <w:lang w:val="ka-GE"/>
        </w:rPr>
      </w:pPr>
    </w:p>
    <w:p w:rsidR="003B5881" w:rsidRPr="006E73CB" w:rsidRDefault="003B5881" w:rsidP="006E73CB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sz w:val="20"/>
          <w:szCs w:val="20"/>
          <w:lang w:val="ka-GE"/>
        </w:rPr>
      </w:pPr>
    </w:p>
    <w:p w:rsidR="00DD0259" w:rsidRPr="00DD0259" w:rsidRDefault="00DD0259" w:rsidP="00DD0259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DD0259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lastRenderedPageBreak/>
        <w:t>საავტორო უფლებები </w:t>
      </w:r>
    </w:p>
    <w:p w:rsidR="00DD0259" w:rsidRPr="00DD0259" w:rsidRDefault="00DD0259" w:rsidP="00DD0259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DD0259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3B5881" w:rsidRPr="006E73CB" w:rsidRDefault="003B5881" w:rsidP="006E73CB">
      <w:pPr>
        <w:pStyle w:val="ListParagraph"/>
        <w:spacing w:before="120" w:line="240" w:lineRule="auto"/>
        <w:ind w:left="420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3B5881" w:rsidRPr="006E73CB" w:rsidSect="00AA3EA7">
      <w:footerReference w:type="default" r:id="rId8"/>
      <w:pgSz w:w="16838" w:h="11906" w:orient="landscape"/>
      <w:pgMar w:top="63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A48" w:rsidRDefault="00457A48" w:rsidP="00185B3C">
      <w:pPr>
        <w:spacing w:after="0" w:line="240" w:lineRule="auto"/>
      </w:pPr>
      <w:r>
        <w:separator/>
      </w:r>
    </w:p>
  </w:endnote>
  <w:endnote w:type="continuationSeparator" w:id="0">
    <w:p w:rsidR="00457A48" w:rsidRDefault="00457A4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4AF" w:rsidRDefault="00F33183">
        <w:pPr>
          <w:pStyle w:val="Footer"/>
          <w:jc w:val="right"/>
        </w:pPr>
        <w:r>
          <w:fldChar w:fldCharType="begin"/>
        </w:r>
        <w:r w:rsidR="004464E1">
          <w:instrText xml:space="preserve"> PAGE   \* MERGEFORMAT </w:instrText>
        </w:r>
        <w:r>
          <w:fldChar w:fldCharType="separate"/>
        </w:r>
        <w:r w:rsidR="00E5737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A34AF" w:rsidRDefault="00BA34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A48" w:rsidRDefault="00457A48" w:rsidP="00185B3C">
      <w:pPr>
        <w:spacing w:after="0" w:line="240" w:lineRule="auto"/>
      </w:pPr>
      <w:r>
        <w:separator/>
      </w:r>
    </w:p>
  </w:footnote>
  <w:footnote w:type="continuationSeparator" w:id="0">
    <w:p w:rsidR="00457A48" w:rsidRDefault="00457A4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F75"/>
    <w:multiLevelType w:val="hybridMultilevel"/>
    <w:tmpl w:val="A78E7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BD457A"/>
    <w:multiLevelType w:val="hybridMultilevel"/>
    <w:tmpl w:val="2DBE4C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09C"/>
    <w:multiLevelType w:val="hybridMultilevel"/>
    <w:tmpl w:val="7A3251D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57FA2"/>
    <w:multiLevelType w:val="hybridMultilevel"/>
    <w:tmpl w:val="6C1E22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76462"/>
    <w:multiLevelType w:val="hybridMultilevel"/>
    <w:tmpl w:val="A0904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36004"/>
    <w:multiLevelType w:val="hybridMultilevel"/>
    <w:tmpl w:val="7764D8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95F1882"/>
    <w:multiLevelType w:val="hybridMultilevel"/>
    <w:tmpl w:val="F47AA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27224"/>
    <w:multiLevelType w:val="hybridMultilevel"/>
    <w:tmpl w:val="5CD85386"/>
    <w:lvl w:ilvl="0" w:tplc="3C2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33AEF"/>
    <w:multiLevelType w:val="hybridMultilevel"/>
    <w:tmpl w:val="FB547E6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76A10"/>
    <w:multiLevelType w:val="hybridMultilevel"/>
    <w:tmpl w:val="6BC86B84"/>
    <w:lvl w:ilvl="0" w:tplc="5EC88D9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pacing w:val="-16"/>
        <w:kern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A095C"/>
    <w:multiLevelType w:val="hybridMultilevel"/>
    <w:tmpl w:val="856CFC12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26071B1A"/>
    <w:multiLevelType w:val="hybridMultilevel"/>
    <w:tmpl w:val="7CE4A63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7A63319"/>
    <w:multiLevelType w:val="hybridMultilevel"/>
    <w:tmpl w:val="F230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914E2"/>
    <w:multiLevelType w:val="hybridMultilevel"/>
    <w:tmpl w:val="87FE9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16D4F1E"/>
    <w:multiLevelType w:val="hybridMultilevel"/>
    <w:tmpl w:val="05BC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47C57"/>
    <w:multiLevelType w:val="hybridMultilevel"/>
    <w:tmpl w:val="AE160F5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D5CEF"/>
    <w:multiLevelType w:val="hybridMultilevel"/>
    <w:tmpl w:val="E18A29B6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038D3"/>
    <w:multiLevelType w:val="hybridMultilevel"/>
    <w:tmpl w:val="D1427ADA"/>
    <w:lvl w:ilvl="0" w:tplc="6896A00E">
      <w:start w:val="1"/>
      <w:numFmt w:val="decimal"/>
      <w:lvlText w:val="%1."/>
      <w:lvlJc w:val="left"/>
      <w:pPr>
        <w:ind w:left="45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E168C"/>
    <w:multiLevelType w:val="hybridMultilevel"/>
    <w:tmpl w:val="6636C1C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4CEB1DAF"/>
    <w:multiLevelType w:val="hybridMultilevel"/>
    <w:tmpl w:val="CF80E1A0"/>
    <w:lvl w:ilvl="0" w:tplc="0409000D">
      <w:start w:val="1"/>
      <w:numFmt w:val="bullet"/>
      <w:lvlText w:val=""/>
      <w:lvlJc w:val="left"/>
      <w:pPr>
        <w:ind w:left="11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82F6C"/>
    <w:multiLevelType w:val="multilevel"/>
    <w:tmpl w:val="A190A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C805AF"/>
    <w:multiLevelType w:val="hybridMultilevel"/>
    <w:tmpl w:val="8B604E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72EE5"/>
    <w:multiLevelType w:val="hybridMultilevel"/>
    <w:tmpl w:val="950C7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7D6D"/>
    <w:multiLevelType w:val="hybridMultilevel"/>
    <w:tmpl w:val="4114F6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81174"/>
    <w:multiLevelType w:val="hybridMultilevel"/>
    <w:tmpl w:val="64C203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01FBA"/>
    <w:multiLevelType w:val="hybridMultilevel"/>
    <w:tmpl w:val="A2B6BE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F2288"/>
    <w:multiLevelType w:val="hybridMultilevel"/>
    <w:tmpl w:val="FAF29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319FF"/>
    <w:multiLevelType w:val="hybridMultilevel"/>
    <w:tmpl w:val="E65AA2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 w:hint="default"/>
      </w:rPr>
    </w:lvl>
  </w:abstractNum>
  <w:abstractNum w:abstractNumId="37" w15:restartNumberingAfterBreak="0">
    <w:nsid w:val="66F2224A"/>
    <w:multiLevelType w:val="hybridMultilevel"/>
    <w:tmpl w:val="53DA3E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469E7"/>
    <w:multiLevelType w:val="hybridMultilevel"/>
    <w:tmpl w:val="0E1A62B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76697"/>
    <w:multiLevelType w:val="hybridMultilevel"/>
    <w:tmpl w:val="A0904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61597"/>
    <w:multiLevelType w:val="hybridMultilevel"/>
    <w:tmpl w:val="B9FA5772"/>
    <w:lvl w:ilvl="0" w:tplc="3B8CD3EE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36"/>
  </w:num>
  <w:num w:numId="4">
    <w:abstractNumId w:val="21"/>
  </w:num>
  <w:num w:numId="5">
    <w:abstractNumId w:val="6"/>
  </w:num>
  <w:num w:numId="6">
    <w:abstractNumId w:val="28"/>
  </w:num>
  <w:num w:numId="7">
    <w:abstractNumId w:val="35"/>
  </w:num>
  <w:num w:numId="8">
    <w:abstractNumId w:val="19"/>
  </w:num>
  <w:num w:numId="9">
    <w:abstractNumId w:val="2"/>
  </w:num>
  <w:num w:numId="10">
    <w:abstractNumId w:val="18"/>
  </w:num>
  <w:num w:numId="11">
    <w:abstractNumId w:val="9"/>
  </w:num>
  <w:num w:numId="12">
    <w:abstractNumId w:val="17"/>
  </w:num>
  <w:num w:numId="13">
    <w:abstractNumId w:val="31"/>
  </w:num>
  <w:num w:numId="14">
    <w:abstractNumId w:val="7"/>
  </w:num>
  <w:num w:numId="15">
    <w:abstractNumId w:val="26"/>
  </w:num>
  <w:num w:numId="16">
    <w:abstractNumId w:val="12"/>
  </w:num>
  <w:num w:numId="17">
    <w:abstractNumId w:val="25"/>
  </w:num>
  <w:num w:numId="18">
    <w:abstractNumId w:val="33"/>
  </w:num>
  <w:num w:numId="19">
    <w:abstractNumId w:val="1"/>
  </w:num>
  <w:num w:numId="20">
    <w:abstractNumId w:val="30"/>
  </w:num>
  <w:num w:numId="21">
    <w:abstractNumId w:val="4"/>
  </w:num>
  <w:num w:numId="22">
    <w:abstractNumId w:val="29"/>
  </w:num>
  <w:num w:numId="23">
    <w:abstractNumId w:val="24"/>
  </w:num>
  <w:num w:numId="24">
    <w:abstractNumId w:val="15"/>
  </w:num>
  <w:num w:numId="25">
    <w:abstractNumId w:val="22"/>
  </w:num>
  <w:num w:numId="26">
    <w:abstractNumId w:val="37"/>
  </w:num>
  <w:num w:numId="27">
    <w:abstractNumId w:val="32"/>
  </w:num>
  <w:num w:numId="28">
    <w:abstractNumId w:val="41"/>
  </w:num>
  <w:num w:numId="29">
    <w:abstractNumId w:val="13"/>
  </w:num>
  <w:num w:numId="30">
    <w:abstractNumId w:val="27"/>
  </w:num>
  <w:num w:numId="31">
    <w:abstractNumId w:val="20"/>
  </w:num>
  <w:num w:numId="32">
    <w:abstractNumId w:val="5"/>
  </w:num>
  <w:num w:numId="33">
    <w:abstractNumId w:val="38"/>
  </w:num>
  <w:num w:numId="34">
    <w:abstractNumId w:val="0"/>
  </w:num>
  <w:num w:numId="35">
    <w:abstractNumId w:val="16"/>
  </w:num>
  <w:num w:numId="36">
    <w:abstractNumId w:val="42"/>
  </w:num>
  <w:num w:numId="37">
    <w:abstractNumId w:val="11"/>
  </w:num>
  <w:num w:numId="38">
    <w:abstractNumId w:val="3"/>
  </w:num>
  <w:num w:numId="39">
    <w:abstractNumId w:val="39"/>
  </w:num>
  <w:num w:numId="40">
    <w:abstractNumId w:val="40"/>
  </w:num>
  <w:num w:numId="41">
    <w:abstractNumId w:val="10"/>
  </w:num>
  <w:num w:numId="42">
    <w:abstractNumId w:val="8"/>
  </w:num>
  <w:num w:numId="43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34B"/>
    <w:rsid w:val="00006610"/>
    <w:rsid w:val="00006AD1"/>
    <w:rsid w:val="00014754"/>
    <w:rsid w:val="00016C93"/>
    <w:rsid w:val="00017A37"/>
    <w:rsid w:val="000242F9"/>
    <w:rsid w:val="00024577"/>
    <w:rsid w:val="000322DE"/>
    <w:rsid w:val="000349BD"/>
    <w:rsid w:val="0003707E"/>
    <w:rsid w:val="000375FB"/>
    <w:rsid w:val="00041ADD"/>
    <w:rsid w:val="000423B6"/>
    <w:rsid w:val="00042CA5"/>
    <w:rsid w:val="0004515A"/>
    <w:rsid w:val="000461E2"/>
    <w:rsid w:val="000527BF"/>
    <w:rsid w:val="000547FF"/>
    <w:rsid w:val="00057861"/>
    <w:rsid w:val="00060076"/>
    <w:rsid w:val="00061B0D"/>
    <w:rsid w:val="000715F8"/>
    <w:rsid w:val="00071CD1"/>
    <w:rsid w:val="00073549"/>
    <w:rsid w:val="00074CCF"/>
    <w:rsid w:val="000767CA"/>
    <w:rsid w:val="0007753C"/>
    <w:rsid w:val="00077FC5"/>
    <w:rsid w:val="0009184E"/>
    <w:rsid w:val="000921E9"/>
    <w:rsid w:val="0009772D"/>
    <w:rsid w:val="000A6D76"/>
    <w:rsid w:val="000A7DEF"/>
    <w:rsid w:val="000B5E2E"/>
    <w:rsid w:val="000B78F7"/>
    <w:rsid w:val="000B7953"/>
    <w:rsid w:val="000C5C9D"/>
    <w:rsid w:val="000D3466"/>
    <w:rsid w:val="000D4770"/>
    <w:rsid w:val="000D6499"/>
    <w:rsid w:val="000E277C"/>
    <w:rsid w:val="000E4D2C"/>
    <w:rsid w:val="000E61A0"/>
    <w:rsid w:val="000E7983"/>
    <w:rsid w:val="000F009F"/>
    <w:rsid w:val="000F0B1D"/>
    <w:rsid w:val="000F113D"/>
    <w:rsid w:val="000F2BFE"/>
    <w:rsid w:val="000F3FB0"/>
    <w:rsid w:val="000F4D64"/>
    <w:rsid w:val="00100B7F"/>
    <w:rsid w:val="00101051"/>
    <w:rsid w:val="001015D3"/>
    <w:rsid w:val="001033F3"/>
    <w:rsid w:val="0010606C"/>
    <w:rsid w:val="001143F6"/>
    <w:rsid w:val="001145B0"/>
    <w:rsid w:val="001151B5"/>
    <w:rsid w:val="00116283"/>
    <w:rsid w:val="00116818"/>
    <w:rsid w:val="001217A7"/>
    <w:rsid w:val="00123469"/>
    <w:rsid w:val="00125700"/>
    <w:rsid w:val="001259F9"/>
    <w:rsid w:val="00127820"/>
    <w:rsid w:val="001349BD"/>
    <w:rsid w:val="00143D46"/>
    <w:rsid w:val="00150A1E"/>
    <w:rsid w:val="00152C9D"/>
    <w:rsid w:val="00153A83"/>
    <w:rsid w:val="00163D53"/>
    <w:rsid w:val="00165645"/>
    <w:rsid w:val="00170852"/>
    <w:rsid w:val="00174F99"/>
    <w:rsid w:val="00175A98"/>
    <w:rsid w:val="00180D79"/>
    <w:rsid w:val="00185B3C"/>
    <w:rsid w:val="00195293"/>
    <w:rsid w:val="00195412"/>
    <w:rsid w:val="00196C42"/>
    <w:rsid w:val="00197DDD"/>
    <w:rsid w:val="001A42DE"/>
    <w:rsid w:val="001A4739"/>
    <w:rsid w:val="001A52F1"/>
    <w:rsid w:val="001A5AE5"/>
    <w:rsid w:val="001A7D8F"/>
    <w:rsid w:val="001B02BC"/>
    <w:rsid w:val="001B04B1"/>
    <w:rsid w:val="001B3358"/>
    <w:rsid w:val="001B5DED"/>
    <w:rsid w:val="001B6717"/>
    <w:rsid w:val="001B76FD"/>
    <w:rsid w:val="001D6034"/>
    <w:rsid w:val="001D71A9"/>
    <w:rsid w:val="001D7BC4"/>
    <w:rsid w:val="001E5457"/>
    <w:rsid w:val="001E689A"/>
    <w:rsid w:val="001E7897"/>
    <w:rsid w:val="001F2E0F"/>
    <w:rsid w:val="001F6440"/>
    <w:rsid w:val="001F6BD0"/>
    <w:rsid w:val="001F76E9"/>
    <w:rsid w:val="0020267E"/>
    <w:rsid w:val="00205AE4"/>
    <w:rsid w:val="00212C1E"/>
    <w:rsid w:val="00216343"/>
    <w:rsid w:val="00221256"/>
    <w:rsid w:val="00223153"/>
    <w:rsid w:val="00233FF5"/>
    <w:rsid w:val="00235C64"/>
    <w:rsid w:val="00241A9A"/>
    <w:rsid w:val="00241FE5"/>
    <w:rsid w:val="00243845"/>
    <w:rsid w:val="002510D4"/>
    <w:rsid w:val="00252E2E"/>
    <w:rsid w:val="00255BEC"/>
    <w:rsid w:val="00257309"/>
    <w:rsid w:val="00262FE2"/>
    <w:rsid w:val="002630B3"/>
    <w:rsid w:val="002635A6"/>
    <w:rsid w:val="002738C9"/>
    <w:rsid w:val="00273A23"/>
    <w:rsid w:val="00273EE5"/>
    <w:rsid w:val="002746FA"/>
    <w:rsid w:val="0027495C"/>
    <w:rsid w:val="00275774"/>
    <w:rsid w:val="00276A83"/>
    <w:rsid w:val="00276BFA"/>
    <w:rsid w:val="00285684"/>
    <w:rsid w:val="0028766B"/>
    <w:rsid w:val="002945AA"/>
    <w:rsid w:val="002A0E49"/>
    <w:rsid w:val="002A3920"/>
    <w:rsid w:val="002A4269"/>
    <w:rsid w:val="002A5C9E"/>
    <w:rsid w:val="002B0494"/>
    <w:rsid w:val="002B1934"/>
    <w:rsid w:val="002B2B07"/>
    <w:rsid w:val="002C2AA2"/>
    <w:rsid w:val="002C3E91"/>
    <w:rsid w:val="002C5D57"/>
    <w:rsid w:val="002C7EC2"/>
    <w:rsid w:val="002D5907"/>
    <w:rsid w:val="002D5A93"/>
    <w:rsid w:val="002E088E"/>
    <w:rsid w:val="002E1123"/>
    <w:rsid w:val="002E1F84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EDE"/>
    <w:rsid w:val="00306C6F"/>
    <w:rsid w:val="00307919"/>
    <w:rsid w:val="00310341"/>
    <w:rsid w:val="00312FD9"/>
    <w:rsid w:val="0031323E"/>
    <w:rsid w:val="00315959"/>
    <w:rsid w:val="003257E1"/>
    <w:rsid w:val="00331EF1"/>
    <w:rsid w:val="003321D7"/>
    <w:rsid w:val="00332218"/>
    <w:rsid w:val="003327F0"/>
    <w:rsid w:val="00334554"/>
    <w:rsid w:val="00336580"/>
    <w:rsid w:val="003407F8"/>
    <w:rsid w:val="003438B3"/>
    <w:rsid w:val="00343E19"/>
    <w:rsid w:val="0034444C"/>
    <w:rsid w:val="003504A3"/>
    <w:rsid w:val="003578E9"/>
    <w:rsid w:val="003603C6"/>
    <w:rsid w:val="00364906"/>
    <w:rsid w:val="00367681"/>
    <w:rsid w:val="00370FDF"/>
    <w:rsid w:val="00377C51"/>
    <w:rsid w:val="00381879"/>
    <w:rsid w:val="0038389C"/>
    <w:rsid w:val="00384B2B"/>
    <w:rsid w:val="00386832"/>
    <w:rsid w:val="003872D9"/>
    <w:rsid w:val="00387ACC"/>
    <w:rsid w:val="00390B37"/>
    <w:rsid w:val="003A0068"/>
    <w:rsid w:val="003A40C3"/>
    <w:rsid w:val="003A5138"/>
    <w:rsid w:val="003B13F0"/>
    <w:rsid w:val="003B23A0"/>
    <w:rsid w:val="003B4085"/>
    <w:rsid w:val="003B5454"/>
    <w:rsid w:val="003B5881"/>
    <w:rsid w:val="003E38B4"/>
    <w:rsid w:val="003E3D8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307"/>
    <w:rsid w:val="004326F1"/>
    <w:rsid w:val="00432F5D"/>
    <w:rsid w:val="004344EA"/>
    <w:rsid w:val="00436869"/>
    <w:rsid w:val="0044166A"/>
    <w:rsid w:val="0044274A"/>
    <w:rsid w:val="004439AA"/>
    <w:rsid w:val="004464E1"/>
    <w:rsid w:val="00451143"/>
    <w:rsid w:val="00451D59"/>
    <w:rsid w:val="00453370"/>
    <w:rsid w:val="00453C29"/>
    <w:rsid w:val="00455F5D"/>
    <w:rsid w:val="00457A48"/>
    <w:rsid w:val="00460555"/>
    <w:rsid w:val="004626CB"/>
    <w:rsid w:val="00474808"/>
    <w:rsid w:val="00475DB8"/>
    <w:rsid w:val="00482181"/>
    <w:rsid w:val="0048390D"/>
    <w:rsid w:val="00490842"/>
    <w:rsid w:val="00492F66"/>
    <w:rsid w:val="00497C6F"/>
    <w:rsid w:val="004A0FF6"/>
    <w:rsid w:val="004A55CA"/>
    <w:rsid w:val="004B0BD5"/>
    <w:rsid w:val="004B1500"/>
    <w:rsid w:val="004B5554"/>
    <w:rsid w:val="004B75BD"/>
    <w:rsid w:val="004C1676"/>
    <w:rsid w:val="004C3EB4"/>
    <w:rsid w:val="004D091F"/>
    <w:rsid w:val="004D5BE4"/>
    <w:rsid w:val="004D5F4F"/>
    <w:rsid w:val="004D7749"/>
    <w:rsid w:val="004E1B7B"/>
    <w:rsid w:val="004E2B5D"/>
    <w:rsid w:val="004E339C"/>
    <w:rsid w:val="004E6B1E"/>
    <w:rsid w:val="004E6C94"/>
    <w:rsid w:val="004E7130"/>
    <w:rsid w:val="004E7F94"/>
    <w:rsid w:val="004F2EFB"/>
    <w:rsid w:val="004F5583"/>
    <w:rsid w:val="004F5D16"/>
    <w:rsid w:val="005037FE"/>
    <w:rsid w:val="00507457"/>
    <w:rsid w:val="005109C6"/>
    <w:rsid w:val="00512A5F"/>
    <w:rsid w:val="0051300B"/>
    <w:rsid w:val="0052054C"/>
    <w:rsid w:val="0052139E"/>
    <w:rsid w:val="00524A5C"/>
    <w:rsid w:val="00526C56"/>
    <w:rsid w:val="0053254A"/>
    <w:rsid w:val="00534621"/>
    <w:rsid w:val="0054454F"/>
    <w:rsid w:val="00545F4F"/>
    <w:rsid w:val="005519C9"/>
    <w:rsid w:val="005611A5"/>
    <w:rsid w:val="005615CB"/>
    <w:rsid w:val="0056760F"/>
    <w:rsid w:val="00572EFB"/>
    <w:rsid w:val="00574773"/>
    <w:rsid w:val="00582C2A"/>
    <w:rsid w:val="00582EF4"/>
    <w:rsid w:val="005832E3"/>
    <w:rsid w:val="0058763C"/>
    <w:rsid w:val="00587F8A"/>
    <w:rsid w:val="00596764"/>
    <w:rsid w:val="00597A99"/>
    <w:rsid w:val="005A0687"/>
    <w:rsid w:val="005A4467"/>
    <w:rsid w:val="005A54E3"/>
    <w:rsid w:val="005B030C"/>
    <w:rsid w:val="005B1175"/>
    <w:rsid w:val="005B3383"/>
    <w:rsid w:val="005B4D52"/>
    <w:rsid w:val="005C51EC"/>
    <w:rsid w:val="005C736E"/>
    <w:rsid w:val="005D0182"/>
    <w:rsid w:val="005D4196"/>
    <w:rsid w:val="005D6C94"/>
    <w:rsid w:val="005E6E7E"/>
    <w:rsid w:val="005F1B81"/>
    <w:rsid w:val="005F4097"/>
    <w:rsid w:val="005F5BBF"/>
    <w:rsid w:val="0060117C"/>
    <w:rsid w:val="00604159"/>
    <w:rsid w:val="00605055"/>
    <w:rsid w:val="00607D47"/>
    <w:rsid w:val="006111B0"/>
    <w:rsid w:val="00612238"/>
    <w:rsid w:val="006135D7"/>
    <w:rsid w:val="006140B5"/>
    <w:rsid w:val="006212CB"/>
    <w:rsid w:val="006248C0"/>
    <w:rsid w:val="00625CD8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574F0"/>
    <w:rsid w:val="00660606"/>
    <w:rsid w:val="00662574"/>
    <w:rsid w:val="00662854"/>
    <w:rsid w:val="006635A7"/>
    <w:rsid w:val="00665B67"/>
    <w:rsid w:val="00666992"/>
    <w:rsid w:val="00670059"/>
    <w:rsid w:val="00670B59"/>
    <w:rsid w:val="0068408D"/>
    <w:rsid w:val="00691EB6"/>
    <w:rsid w:val="00691EC3"/>
    <w:rsid w:val="006936BA"/>
    <w:rsid w:val="006968F9"/>
    <w:rsid w:val="006A00AD"/>
    <w:rsid w:val="006A1EE9"/>
    <w:rsid w:val="006A2656"/>
    <w:rsid w:val="006A5A5A"/>
    <w:rsid w:val="006B081A"/>
    <w:rsid w:val="006B4763"/>
    <w:rsid w:val="006B5F00"/>
    <w:rsid w:val="006C06C2"/>
    <w:rsid w:val="006C4E25"/>
    <w:rsid w:val="006C6599"/>
    <w:rsid w:val="006C71C9"/>
    <w:rsid w:val="006C7D74"/>
    <w:rsid w:val="006D12E4"/>
    <w:rsid w:val="006D228D"/>
    <w:rsid w:val="006D2305"/>
    <w:rsid w:val="006D5802"/>
    <w:rsid w:val="006E0719"/>
    <w:rsid w:val="006E10D5"/>
    <w:rsid w:val="006E1D56"/>
    <w:rsid w:val="006E73CB"/>
    <w:rsid w:val="006F0C8C"/>
    <w:rsid w:val="007003EE"/>
    <w:rsid w:val="007034BE"/>
    <w:rsid w:val="007120D9"/>
    <w:rsid w:val="00721031"/>
    <w:rsid w:val="00721C53"/>
    <w:rsid w:val="00724215"/>
    <w:rsid w:val="007276B1"/>
    <w:rsid w:val="00731E1E"/>
    <w:rsid w:val="0073716A"/>
    <w:rsid w:val="00737213"/>
    <w:rsid w:val="007424E3"/>
    <w:rsid w:val="0074643C"/>
    <w:rsid w:val="00746501"/>
    <w:rsid w:val="007513D3"/>
    <w:rsid w:val="007515B0"/>
    <w:rsid w:val="00755594"/>
    <w:rsid w:val="00760423"/>
    <w:rsid w:val="0076226E"/>
    <w:rsid w:val="00764686"/>
    <w:rsid w:val="0076535D"/>
    <w:rsid w:val="00770D65"/>
    <w:rsid w:val="00776385"/>
    <w:rsid w:val="007776AB"/>
    <w:rsid w:val="007813A2"/>
    <w:rsid w:val="007817B6"/>
    <w:rsid w:val="007825EA"/>
    <w:rsid w:val="0078330B"/>
    <w:rsid w:val="00783563"/>
    <w:rsid w:val="00787F4D"/>
    <w:rsid w:val="0079591E"/>
    <w:rsid w:val="00795AE1"/>
    <w:rsid w:val="007A0BD9"/>
    <w:rsid w:val="007B3A20"/>
    <w:rsid w:val="007B5B4D"/>
    <w:rsid w:val="007C2AB0"/>
    <w:rsid w:val="007D3ACA"/>
    <w:rsid w:val="007D73F9"/>
    <w:rsid w:val="007E2411"/>
    <w:rsid w:val="007E296A"/>
    <w:rsid w:val="007F04DE"/>
    <w:rsid w:val="007F08A0"/>
    <w:rsid w:val="007F0B70"/>
    <w:rsid w:val="007F2E4E"/>
    <w:rsid w:val="008017B2"/>
    <w:rsid w:val="008037C2"/>
    <w:rsid w:val="00804F8A"/>
    <w:rsid w:val="00806378"/>
    <w:rsid w:val="008063CB"/>
    <w:rsid w:val="008131DB"/>
    <w:rsid w:val="00822A98"/>
    <w:rsid w:val="00823438"/>
    <w:rsid w:val="00823C99"/>
    <w:rsid w:val="00830518"/>
    <w:rsid w:val="00832F92"/>
    <w:rsid w:val="00836188"/>
    <w:rsid w:val="00841CB4"/>
    <w:rsid w:val="0084287F"/>
    <w:rsid w:val="00843C2C"/>
    <w:rsid w:val="00845F3F"/>
    <w:rsid w:val="00846845"/>
    <w:rsid w:val="00847A55"/>
    <w:rsid w:val="00854759"/>
    <w:rsid w:val="008548ED"/>
    <w:rsid w:val="0087147A"/>
    <w:rsid w:val="0087206B"/>
    <w:rsid w:val="00872F14"/>
    <w:rsid w:val="00877C43"/>
    <w:rsid w:val="0088387E"/>
    <w:rsid w:val="00883C43"/>
    <w:rsid w:val="00883C54"/>
    <w:rsid w:val="0088764F"/>
    <w:rsid w:val="0088772D"/>
    <w:rsid w:val="00891068"/>
    <w:rsid w:val="00893FB1"/>
    <w:rsid w:val="008A07FA"/>
    <w:rsid w:val="008A41B2"/>
    <w:rsid w:val="008A6C09"/>
    <w:rsid w:val="008A76B5"/>
    <w:rsid w:val="008B2BEF"/>
    <w:rsid w:val="008B3DA6"/>
    <w:rsid w:val="008C062F"/>
    <w:rsid w:val="008C3AE4"/>
    <w:rsid w:val="008D11E6"/>
    <w:rsid w:val="008D5C1C"/>
    <w:rsid w:val="008D73EB"/>
    <w:rsid w:val="008E3D6B"/>
    <w:rsid w:val="008E522E"/>
    <w:rsid w:val="008E6B3B"/>
    <w:rsid w:val="008E75E7"/>
    <w:rsid w:val="008F2F74"/>
    <w:rsid w:val="008F3142"/>
    <w:rsid w:val="008F7132"/>
    <w:rsid w:val="00903CC3"/>
    <w:rsid w:val="00905AB0"/>
    <w:rsid w:val="00907475"/>
    <w:rsid w:val="00914543"/>
    <w:rsid w:val="00915647"/>
    <w:rsid w:val="00920B49"/>
    <w:rsid w:val="009226C8"/>
    <w:rsid w:val="009244D4"/>
    <w:rsid w:val="00924CF4"/>
    <w:rsid w:val="00925842"/>
    <w:rsid w:val="00930D96"/>
    <w:rsid w:val="00932210"/>
    <w:rsid w:val="00932F38"/>
    <w:rsid w:val="0093380D"/>
    <w:rsid w:val="00934572"/>
    <w:rsid w:val="0094448E"/>
    <w:rsid w:val="00950FD4"/>
    <w:rsid w:val="0095319A"/>
    <w:rsid w:val="00953A5D"/>
    <w:rsid w:val="00956BE3"/>
    <w:rsid w:val="009616C3"/>
    <w:rsid w:val="00962F05"/>
    <w:rsid w:val="00972959"/>
    <w:rsid w:val="00972A54"/>
    <w:rsid w:val="00976724"/>
    <w:rsid w:val="00987724"/>
    <w:rsid w:val="00993913"/>
    <w:rsid w:val="00995216"/>
    <w:rsid w:val="00996117"/>
    <w:rsid w:val="009A0F62"/>
    <w:rsid w:val="009A3BAB"/>
    <w:rsid w:val="009B154C"/>
    <w:rsid w:val="009B473A"/>
    <w:rsid w:val="009C1B6F"/>
    <w:rsid w:val="009C386F"/>
    <w:rsid w:val="009D1BD8"/>
    <w:rsid w:val="009D35E5"/>
    <w:rsid w:val="009D4F24"/>
    <w:rsid w:val="009D7C19"/>
    <w:rsid w:val="009E2A5B"/>
    <w:rsid w:val="009E5736"/>
    <w:rsid w:val="009F15CF"/>
    <w:rsid w:val="009F3335"/>
    <w:rsid w:val="009F3968"/>
    <w:rsid w:val="009F3F47"/>
    <w:rsid w:val="009F44D8"/>
    <w:rsid w:val="009F58F9"/>
    <w:rsid w:val="009F6FAD"/>
    <w:rsid w:val="00A04610"/>
    <w:rsid w:val="00A13631"/>
    <w:rsid w:val="00A15773"/>
    <w:rsid w:val="00A2064D"/>
    <w:rsid w:val="00A21479"/>
    <w:rsid w:val="00A2270A"/>
    <w:rsid w:val="00A2463E"/>
    <w:rsid w:val="00A24D2B"/>
    <w:rsid w:val="00A24D52"/>
    <w:rsid w:val="00A27247"/>
    <w:rsid w:val="00A30598"/>
    <w:rsid w:val="00A337A3"/>
    <w:rsid w:val="00A33C73"/>
    <w:rsid w:val="00A369ED"/>
    <w:rsid w:val="00A41A0C"/>
    <w:rsid w:val="00A43973"/>
    <w:rsid w:val="00A5034C"/>
    <w:rsid w:val="00A531EB"/>
    <w:rsid w:val="00A53251"/>
    <w:rsid w:val="00A54480"/>
    <w:rsid w:val="00A56563"/>
    <w:rsid w:val="00A5668B"/>
    <w:rsid w:val="00A6102C"/>
    <w:rsid w:val="00A6270E"/>
    <w:rsid w:val="00A63BD8"/>
    <w:rsid w:val="00A6599B"/>
    <w:rsid w:val="00A7143D"/>
    <w:rsid w:val="00A73B23"/>
    <w:rsid w:val="00A7467E"/>
    <w:rsid w:val="00A74AB5"/>
    <w:rsid w:val="00A74CE4"/>
    <w:rsid w:val="00A7519A"/>
    <w:rsid w:val="00A80A91"/>
    <w:rsid w:val="00A811D5"/>
    <w:rsid w:val="00A83608"/>
    <w:rsid w:val="00A8453C"/>
    <w:rsid w:val="00A86C97"/>
    <w:rsid w:val="00A946A0"/>
    <w:rsid w:val="00A948CD"/>
    <w:rsid w:val="00A95371"/>
    <w:rsid w:val="00AA32D4"/>
    <w:rsid w:val="00AA3EA7"/>
    <w:rsid w:val="00AA6260"/>
    <w:rsid w:val="00AA76F0"/>
    <w:rsid w:val="00AA7BAF"/>
    <w:rsid w:val="00AB022F"/>
    <w:rsid w:val="00AB04F0"/>
    <w:rsid w:val="00AB5862"/>
    <w:rsid w:val="00AC1026"/>
    <w:rsid w:val="00AC1098"/>
    <w:rsid w:val="00AC149B"/>
    <w:rsid w:val="00AC1D35"/>
    <w:rsid w:val="00AC4B61"/>
    <w:rsid w:val="00AC5B3A"/>
    <w:rsid w:val="00AC5C9D"/>
    <w:rsid w:val="00AD2523"/>
    <w:rsid w:val="00AD43E1"/>
    <w:rsid w:val="00AE293B"/>
    <w:rsid w:val="00AE3BF2"/>
    <w:rsid w:val="00AE3CF2"/>
    <w:rsid w:val="00AE5088"/>
    <w:rsid w:val="00AF12F6"/>
    <w:rsid w:val="00AF5EAE"/>
    <w:rsid w:val="00AF77F2"/>
    <w:rsid w:val="00B0593E"/>
    <w:rsid w:val="00B06BD9"/>
    <w:rsid w:val="00B06CFB"/>
    <w:rsid w:val="00B072AE"/>
    <w:rsid w:val="00B100AC"/>
    <w:rsid w:val="00B14FBC"/>
    <w:rsid w:val="00B161FB"/>
    <w:rsid w:val="00B20F35"/>
    <w:rsid w:val="00B255AD"/>
    <w:rsid w:val="00B26484"/>
    <w:rsid w:val="00B270C6"/>
    <w:rsid w:val="00B279D8"/>
    <w:rsid w:val="00B3111B"/>
    <w:rsid w:val="00B31C23"/>
    <w:rsid w:val="00B31E89"/>
    <w:rsid w:val="00B33355"/>
    <w:rsid w:val="00B41715"/>
    <w:rsid w:val="00B426A7"/>
    <w:rsid w:val="00B4393A"/>
    <w:rsid w:val="00B53EC2"/>
    <w:rsid w:val="00B54E4E"/>
    <w:rsid w:val="00B5624E"/>
    <w:rsid w:val="00B60CBB"/>
    <w:rsid w:val="00B63BCF"/>
    <w:rsid w:val="00B677A2"/>
    <w:rsid w:val="00B703A9"/>
    <w:rsid w:val="00B703B4"/>
    <w:rsid w:val="00B70D15"/>
    <w:rsid w:val="00B74386"/>
    <w:rsid w:val="00B74C42"/>
    <w:rsid w:val="00B754FC"/>
    <w:rsid w:val="00B76221"/>
    <w:rsid w:val="00B84955"/>
    <w:rsid w:val="00B87622"/>
    <w:rsid w:val="00B87C0F"/>
    <w:rsid w:val="00B90749"/>
    <w:rsid w:val="00B9487D"/>
    <w:rsid w:val="00B9624F"/>
    <w:rsid w:val="00B97A60"/>
    <w:rsid w:val="00BA34AF"/>
    <w:rsid w:val="00BA4B31"/>
    <w:rsid w:val="00BA5E45"/>
    <w:rsid w:val="00BA77C3"/>
    <w:rsid w:val="00BB0497"/>
    <w:rsid w:val="00BB1A46"/>
    <w:rsid w:val="00BB2519"/>
    <w:rsid w:val="00BB431B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5887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4F6E"/>
    <w:rsid w:val="00C22F4A"/>
    <w:rsid w:val="00C233E4"/>
    <w:rsid w:val="00C242F9"/>
    <w:rsid w:val="00C250E5"/>
    <w:rsid w:val="00C2785D"/>
    <w:rsid w:val="00C32A04"/>
    <w:rsid w:val="00C33793"/>
    <w:rsid w:val="00C42AF4"/>
    <w:rsid w:val="00C4637F"/>
    <w:rsid w:val="00C51229"/>
    <w:rsid w:val="00C515D6"/>
    <w:rsid w:val="00C5310A"/>
    <w:rsid w:val="00C56C73"/>
    <w:rsid w:val="00C61A0D"/>
    <w:rsid w:val="00C61E6A"/>
    <w:rsid w:val="00C62386"/>
    <w:rsid w:val="00C63CA4"/>
    <w:rsid w:val="00C65E89"/>
    <w:rsid w:val="00C6609A"/>
    <w:rsid w:val="00C72265"/>
    <w:rsid w:val="00C76FEC"/>
    <w:rsid w:val="00C83A0B"/>
    <w:rsid w:val="00C874F6"/>
    <w:rsid w:val="00C87995"/>
    <w:rsid w:val="00C91975"/>
    <w:rsid w:val="00C95123"/>
    <w:rsid w:val="00C961C4"/>
    <w:rsid w:val="00C96FBC"/>
    <w:rsid w:val="00C97159"/>
    <w:rsid w:val="00C9761D"/>
    <w:rsid w:val="00CA1731"/>
    <w:rsid w:val="00CA521D"/>
    <w:rsid w:val="00CB06D1"/>
    <w:rsid w:val="00CB375F"/>
    <w:rsid w:val="00CB6A15"/>
    <w:rsid w:val="00CC0331"/>
    <w:rsid w:val="00CC1214"/>
    <w:rsid w:val="00CC14D4"/>
    <w:rsid w:val="00CC388E"/>
    <w:rsid w:val="00CC392D"/>
    <w:rsid w:val="00CC5DAE"/>
    <w:rsid w:val="00CD078E"/>
    <w:rsid w:val="00CD0906"/>
    <w:rsid w:val="00CD1817"/>
    <w:rsid w:val="00CD1879"/>
    <w:rsid w:val="00CD2144"/>
    <w:rsid w:val="00CD39B6"/>
    <w:rsid w:val="00CD7089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161A"/>
    <w:rsid w:val="00D15617"/>
    <w:rsid w:val="00D235CB"/>
    <w:rsid w:val="00D247A2"/>
    <w:rsid w:val="00D30970"/>
    <w:rsid w:val="00D328E5"/>
    <w:rsid w:val="00D35B14"/>
    <w:rsid w:val="00D36DD8"/>
    <w:rsid w:val="00D40DD1"/>
    <w:rsid w:val="00D42EA1"/>
    <w:rsid w:val="00D47EF7"/>
    <w:rsid w:val="00D501D7"/>
    <w:rsid w:val="00D548EB"/>
    <w:rsid w:val="00D56422"/>
    <w:rsid w:val="00D64A9F"/>
    <w:rsid w:val="00D75651"/>
    <w:rsid w:val="00D831E2"/>
    <w:rsid w:val="00D87561"/>
    <w:rsid w:val="00D87992"/>
    <w:rsid w:val="00D87AFE"/>
    <w:rsid w:val="00D91090"/>
    <w:rsid w:val="00D93259"/>
    <w:rsid w:val="00D97D2E"/>
    <w:rsid w:val="00DA057D"/>
    <w:rsid w:val="00DA0831"/>
    <w:rsid w:val="00DA4077"/>
    <w:rsid w:val="00DC18EE"/>
    <w:rsid w:val="00DC1D7C"/>
    <w:rsid w:val="00DC352F"/>
    <w:rsid w:val="00DC4220"/>
    <w:rsid w:val="00DC555F"/>
    <w:rsid w:val="00DC7234"/>
    <w:rsid w:val="00DC79DD"/>
    <w:rsid w:val="00DD0259"/>
    <w:rsid w:val="00DD24E4"/>
    <w:rsid w:val="00DE1E79"/>
    <w:rsid w:val="00DE1FED"/>
    <w:rsid w:val="00DE5E38"/>
    <w:rsid w:val="00DE70BD"/>
    <w:rsid w:val="00DE7BE5"/>
    <w:rsid w:val="00DF0F11"/>
    <w:rsid w:val="00DF1934"/>
    <w:rsid w:val="00DF7D98"/>
    <w:rsid w:val="00E037F0"/>
    <w:rsid w:val="00E047F4"/>
    <w:rsid w:val="00E15C9D"/>
    <w:rsid w:val="00E32DB8"/>
    <w:rsid w:val="00E35480"/>
    <w:rsid w:val="00E37895"/>
    <w:rsid w:val="00E501F4"/>
    <w:rsid w:val="00E50A7C"/>
    <w:rsid w:val="00E54AE4"/>
    <w:rsid w:val="00E54CA9"/>
    <w:rsid w:val="00E558FB"/>
    <w:rsid w:val="00E568BA"/>
    <w:rsid w:val="00E5737A"/>
    <w:rsid w:val="00E574E0"/>
    <w:rsid w:val="00E57D37"/>
    <w:rsid w:val="00E62897"/>
    <w:rsid w:val="00E63534"/>
    <w:rsid w:val="00E64FFC"/>
    <w:rsid w:val="00E6525F"/>
    <w:rsid w:val="00E67316"/>
    <w:rsid w:val="00E706CA"/>
    <w:rsid w:val="00E70DB1"/>
    <w:rsid w:val="00E775FE"/>
    <w:rsid w:val="00E812BB"/>
    <w:rsid w:val="00E85748"/>
    <w:rsid w:val="00E870E2"/>
    <w:rsid w:val="00E91761"/>
    <w:rsid w:val="00E92C15"/>
    <w:rsid w:val="00E9305B"/>
    <w:rsid w:val="00E94E0C"/>
    <w:rsid w:val="00EA3B13"/>
    <w:rsid w:val="00EA405C"/>
    <w:rsid w:val="00EB360F"/>
    <w:rsid w:val="00EC37B7"/>
    <w:rsid w:val="00EC4BA0"/>
    <w:rsid w:val="00EE1D2F"/>
    <w:rsid w:val="00EE30CB"/>
    <w:rsid w:val="00EE6449"/>
    <w:rsid w:val="00EF07C5"/>
    <w:rsid w:val="00EF2FE5"/>
    <w:rsid w:val="00EF5D03"/>
    <w:rsid w:val="00EF76C3"/>
    <w:rsid w:val="00F00DFB"/>
    <w:rsid w:val="00F01300"/>
    <w:rsid w:val="00F02339"/>
    <w:rsid w:val="00F025DB"/>
    <w:rsid w:val="00F02896"/>
    <w:rsid w:val="00F02B02"/>
    <w:rsid w:val="00F0639B"/>
    <w:rsid w:val="00F075F9"/>
    <w:rsid w:val="00F12449"/>
    <w:rsid w:val="00F12B3E"/>
    <w:rsid w:val="00F235C9"/>
    <w:rsid w:val="00F27F2F"/>
    <w:rsid w:val="00F33183"/>
    <w:rsid w:val="00F3436F"/>
    <w:rsid w:val="00F41CA4"/>
    <w:rsid w:val="00F44BD5"/>
    <w:rsid w:val="00F45106"/>
    <w:rsid w:val="00F47F57"/>
    <w:rsid w:val="00F50BEF"/>
    <w:rsid w:val="00F5283C"/>
    <w:rsid w:val="00F53954"/>
    <w:rsid w:val="00F711C1"/>
    <w:rsid w:val="00F752E3"/>
    <w:rsid w:val="00F77746"/>
    <w:rsid w:val="00F81E9C"/>
    <w:rsid w:val="00F82F2A"/>
    <w:rsid w:val="00F85FC3"/>
    <w:rsid w:val="00F90BF2"/>
    <w:rsid w:val="00F92502"/>
    <w:rsid w:val="00F94C80"/>
    <w:rsid w:val="00F96E64"/>
    <w:rsid w:val="00FA6699"/>
    <w:rsid w:val="00FB1B72"/>
    <w:rsid w:val="00FB58A9"/>
    <w:rsid w:val="00FC04DC"/>
    <w:rsid w:val="00FC3D24"/>
    <w:rsid w:val="00FD289E"/>
    <w:rsid w:val="00FD45B6"/>
    <w:rsid w:val="00FD65C1"/>
    <w:rsid w:val="00FD68DB"/>
    <w:rsid w:val="00FE0423"/>
    <w:rsid w:val="00FE1A94"/>
    <w:rsid w:val="00FE21F3"/>
    <w:rsid w:val="00FE41F4"/>
    <w:rsid w:val="00FE59A2"/>
    <w:rsid w:val="00FE6E74"/>
    <w:rsid w:val="00FF14C4"/>
    <w:rsid w:val="00FF4F83"/>
    <w:rsid w:val="00FF5511"/>
    <w:rsid w:val="00FF5A63"/>
    <w:rsid w:val="00FF5B42"/>
    <w:rsid w:val="00FF6044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E2920E-9A6D-4AF7-820D-11A11CFD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49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qFormat/>
    <w:locked/>
    <w:rsid w:val="007B5B4D"/>
    <w:rPr>
      <w:rFonts w:ascii="Calibri" w:eastAsia="Times New Roman" w:hAnsi="Calibri" w:cs="Times New Roman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520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364906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51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BA34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font8">
    <w:name w:val="font_8"/>
    <w:basedOn w:val="Normal"/>
    <w:rsid w:val="00F12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6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65A37-202A-4768-A7EA-F6F2080A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29</cp:revision>
  <cp:lastPrinted>2016-02-10T14:27:00Z</cp:lastPrinted>
  <dcterms:created xsi:type="dcterms:W3CDTF">2017-11-22T12:25:00Z</dcterms:created>
  <dcterms:modified xsi:type="dcterms:W3CDTF">2021-07-01T08:17:00Z</dcterms:modified>
</cp:coreProperties>
</file>